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90CEB" w14:textId="6E35FA99" w:rsidR="00A4530A" w:rsidRPr="00A4530A" w:rsidRDefault="00CD7F24" w:rsidP="00835E22">
      <w:pPr>
        <w:spacing w:after="0" w:line="480" w:lineRule="auto"/>
        <w:rPr>
          <w:rFonts w:ascii="Book Antiqua" w:eastAsia="Times New Roman" w:hAnsi="Book Antiqua" w:cs="Times New Roman"/>
          <w:color w:val="ED7D31" w:themeColor="accent2"/>
          <w:sz w:val="52"/>
          <w:szCs w:val="52"/>
        </w:rPr>
      </w:pPr>
      <w:r>
        <w:rPr>
          <w:rFonts w:ascii="Book Antiqua" w:eastAsia="Times New Roman" w:hAnsi="Book Antiqua" w:cs="Times New Roman"/>
          <w:noProof/>
          <w:color w:val="ED7D31" w:themeColor="accent2"/>
          <w:sz w:val="52"/>
          <w:szCs w:val="52"/>
        </w:rPr>
        <mc:AlternateContent>
          <mc:Choice Requires="wps">
            <w:drawing>
              <wp:anchor distT="0" distB="0" distL="114300" distR="114300" simplePos="0" relativeHeight="251659264" behindDoc="0" locked="0" layoutInCell="1" allowOverlap="1" wp14:anchorId="6007E2FE" wp14:editId="15EB318D">
                <wp:simplePos x="0" y="0"/>
                <wp:positionH relativeFrom="column">
                  <wp:posOffset>-723900</wp:posOffset>
                </wp:positionH>
                <wp:positionV relativeFrom="paragraph">
                  <wp:posOffset>533400</wp:posOffset>
                </wp:positionV>
                <wp:extent cx="7505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505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B226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pt,42pt" to="53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" strokecolor="black [3200]" strokeweight=".5pt">
                <v:stroke joinstyle="miter"/>
              </v:line>
            </w:pict>
          </mc:Fallback>
        </mc:AlternateContent>
      </w:r>
      <w:r w:rsidR="00A4530A" w:rsidRPr="00A4530A">
        <w:rPr>
          <w:rFonts w:ascii="Book Antiqua" w:eastAsia="Times New Roman" w:hAnsi="Book Antiqua" w:cs="Times New Roman"/>
          <w:color w:val="ED7D31" w:themeColor="accent2"/>
          <w:sz w:val="52"/>
          <w:szCs w:val="52"/>
        </w:rPr>
        <w:t xml:space="preserve">Be Safe </w:t>
      </w:r>
      <w:r w:rsidR="00CF632D">
        <w:rPr>
          <w:rFonts w:ascii="Book Antiqua" w:eastAsia="Times New Roman" w:hAnsi="Book Antiqua" w:cs="Times New Roman"/>
          <w:color w:val="ED7D31" w:themeColor="accent2"/>
          <w:sz w:val="52"/>
          <w:szCs w:val="52"/>
        </w:rPr>
        <w:t xml:space="preserve">- </w:t>
      </w:r>
      <w:r w:rsidR="00CF632D" w:rsidRPr="00A4530A">
        <w:rPr>
          <w:rFonts w:ascii="Book Antiqua" w:eastAsia="Times New Roman" w:hAnsi="Book Antiqua" w:cs="Times New Roman"/>
          <w:color w:val="ED7D31" w:themeColor="accent2"/>
          <w:sz w:val="52"/>
          <w:szCs w:val="52"/>
        </w:rPr>
        <w:t>Bicycle Safety Tips</w:t>
      </w:r>
      <w:r w:rsidR="00CF632D" w:rsidRPr="00CF632D">
        <w:rPr>
          <w:rFonts w:ascii="Book Antiqua" w:eastAsia="Times New Roman" w:hAnsi="Book Antiqua" w:cs="Times New Roman"/>
          <w:color w:val="ED7D31" w:themeColor="accent2"/>
          <w:sz w:val="52"/>
          <w:szCs w:val="52"/>
        </w:rPr>
        <w:t xml:space="preserve"> </w:t>
      </w:r>
    </w:p>
    <w:p w14:paraId="3B8142CD" w14:textId="6937D2B6" w:rsidR="00A4530A" w:rsidRDefault="00A4530A" w:rsidP="00A02870">
      <w:pPr>
        <w:pStyle w:val="ListParagraph"/>
        <w:numPr>
          <w:ilvl w:val="0"/>
          <w:numId w:val="1"/>
        </w:numPr>
        <w:spacing w:after="0" w:line="240" w:lineRule="auto"/>
        <w:rPr>
          <w:rFonts w:ascii="Georgia" w:eastAsia="Times New Roman" w:hAnsi="Georgia" w:cs="Times New Roman"/>
          <w:sz w:val="20"/>
          <w:szCs w:val="20"/>
        </w:rPr>
      </w:pPr>
      <w:r w:rsidRPr="00CF632D">
        <w:rPr>
          <w:rFonts w:ascii="Georgia" w:eastAsia="Times New Roman" w:hAnsi="Georgia" w:cs="Times New Roman"/>
          <w:sz w:val="20"/>
          <w:szCs w:val="20"/>
        </w:rPr>
        <w:t>Always wear a helmet.</w:t>
      </w:r>
    </w:p>
    <w:p w14:paraId="68EC8B7C" w14:textId="0A0B5BAF" w:rsidR="00A4530A" w:rsidRDefault="00A4530A" w:rsidP="00A02870">
      <w:pPr>
        <w:pStyle w:val="ListParagraph"/>
        <w:numPr>
          <w:ilvl w:val="0"/>
          <w:numId w:val="1"/>
        </w:numPr>
        <w:spacing w:after="0" w:line="240" w:lineRule="auto"/>
        <w:rPr>
          <w:rFonts w:ascii="Georgia" w:eastAsia="Times New Roman" w:hAnsi="Georgia" w:cs="Times New Roman"/>
          <w:sz w:val="20"/>
          <w:szCs w:val="20"/>
        </w:rPr>
      </w:pPr>
      <w:r w:rsidRPr="00C139E9">
        <w:rPr>
          <w:rFonts w:ascii="Georgia" w:eastAsia="Times New Roman" w:hAnsi="Georgia" w:cs="Times New Roman"/>
          <w:sz w:val="20"/>
          <w:szCs w:val="20"/>
        </w:rPr>
        <w:t>Many bicyclists carry a mobile phone for emergencies.</w:t>
      </w:r>
    </w:p>
    <w:p w14:paraId="721306EE" w14:textId="71809287" w:rsidR="00A4530A" w:rsidRDefault="00A4530A" w:rsidP="00A02870">
      <w:pPr>
        <w:pStyle w:val="ListParagraph"/>
        <w:numPr>
          <w:ilvl w:val="0"/>
          <w:numId w:val="1"/>
        </w:numPr>
        <w:spacing w:after="0" w:line="240" w:lineRule="auto"/>
        <w:rPr>
          <w:rFonts w:ascii="Georgia" w:eastAsia="Times New Roman" w:hAnsi="Georgia" w:cs="Times New Roman"/>
          <w:sz w:val="20"/>
          <w:szCs w:val="20"/>
        </w:rPr>
      </w:pPr>
      <w:r w:rsidRPr="00C139E9">
        <w:rPr>
          <w:rFonts w:ascii="Georgia" w:eastAsia="Times New Roman" w:hAnsi="Georgia" w:cs="Times New Roman"/>
          <w:sz w:val="20"/>
          <w:szCs w:val="20"/>
        </w:rPr>
        <w:t>If you ride 30 minutes before dusk or 30 minutes after sunrise, you should have a white headlight and rear reflector. A taillight, additional reflectors and reflective clothing can also make you more visible.</w:t>
      </w:r>
    </w:p>
    <w:p w14:paraId="495FBB19" w14:textId="464F1C88" w:rsidR="00A4530A" w:rsidRDefault="00A4530A" w:rsidP="00A02870">
      <w:pPr>
        <w:pStyle w:val="ListParagraph"/>
        <w:numPr>
          <w:ilvl w:val="0"/>
          <w:numId w:val="1"/>
        </w:numPr>
        <w:spacing w:after="0" w:line="240" w:lineRule="auto"/>
        <w:rPr>
          <w:rFonts w:ascii="Georgia" w:eastAsia="Times New Roman" w:hAnsi="Georgia" w:cs="Times New Roman"/>
          <w:sz w:val="20"/>
          <w:szCs w:val="20"/>
        </w:rPr>
      </w:pPr>
      <w:r w:rsidRPr="0014669D">
        <w:rPr>
          <w:rFonts w:ascii="Georgia" w:eastAsia="Times New Roman" w:hAnsi="Georgia" w:cs="Times New Roman"/>
          <w:sz w:val="20"/>
          <w:szCs w:val="20"/>
        </w:rPr>
        <w:t xml:space="preserve">Check the weather forecast before riding. Avoid riding in extreme weather conditions. Fenders and waterproof clothing are recommended for wet weather </w:t>
      </w:r>
      <w:r w:rsidR="0014669D" w:rsidRPr="0014669D">
        <w:rPr>
          <w:rFonts w:ascii="Georgia" w:eastAsia="Times New Roman" w:hAnsi="Georgia" w:cs="Times New Roman"/>
          <w:sz w:val="20"/>
          <w:szCs w:val="20"/>
        </w:rPr>
        <w:t>rides and</w:t>
      </w:r>
      <w:r w:rsidRPr="0014669D">
        <w:rPr>
          <w:rFonts w:ascii="Georgia" w:eastAsia="Times New Roman" w:hAnsi="Georgia" w:cs="Times New Roman"/>
          <w:sz w:val="20"/>
          <w:szCs w:val="20"/>
        </w:rPr>
        <w:t xml:space="preserve"> be especially cautious of breaking distances in slick conditions.</w:t>
      </w:r>
    </w:p>
    <w:p w14:paraId="32F7F1D1" w14:textId="5B55A3D4" w:rsidR="00A4530A" w:rsidRPr="0014669D" w:rsidRDefault="00A4530A" w:rsidP="00A02870">
      <w:pPr>
        <w:pStyle w:val="ListParagraph"/>
        <w:numPr>
          <w:ilvl w:val="0"/>
          <w:numId w:val="1"/>
        </w:numPr>
        <w:spacing w:after="0" w:line="240" w:lineRule="auto"/>
        <w:rPr>
          <w:rFonts w:ascii="Georgia" w:eastAsia="Times New Roman" w:hAnsi="Georgia" w:cs="Times New Roman"/>
          <w:sz w:val="20"/>
          <w:szCs w:val="20"/>
        </w:rPr>
      </w:pPr>
      <w:r w:rsidRPr="0014669D">
        <w:rPr>
          <w:rFonts w:ascii="Georgia" w:eastAsia="Times New Roman" w:hAnsi="Georgia" w:cs="Times New Roman"/>
          <w:sz w:val="20"/>
          <w:szCs w:val="20"/>
        </w:rPr>
        <w:t>Inspect your bicycle before and after each ride — tires, gears and brakes need to be in good working order every time you ride.</w:t>
      </w:r>
    </w:p>
    <w:p w14:paraId="019B400E" w14:textId="2FCEAC00" w:rsidR="00CD7F24" w:rsidRPr="00A4530A" w:rsidRDefault="00A4530A" w:rsidP="00CD7F24">
      <w:pPr>
        <w:spacing w:after="0" w:line="480" w:lineRule="auto"/>
        <w:rPr>
          <w:rFonts w:ascii="Book Antiqua" w:eastAsia="Times New Roman" w:hAnsi="Book Antiqua" w:cs="Times New Roman"/>
          <w:color w:val="ED7D31" w:themeColor="accent2"/>
          <w:sz w:val="52"/>
          <w:szCs w:val="52"/>
        </w:rPr>
      </w:pPr>
      <w:r w:rsidRPr="00A4530A">
        <w:rPr>
          <w:rFonts w:ascii="Book Antiqua" w:eastAsia="Times New Roman" w:hAnsi="Book Antiqua" w:cs="Times New Roman"/>
          <w:color w:val="ED7D31" w:themeColor="accent2"/>
          <w:sz w:val="52"/>
          <w:szCs w:val="52"/>
        </w:rPr>
        <w:t>Rules of the Road</w:t>
      </w:r>
      <w:r w:rsidR="00CD7F24">
        <w:rPr>
          <w:rFonts w:ascii="Book Antiqua" w:eastAsia="Times New Roman" w:hAnsi="Book Antiqua" w:cs="Times New Roman"/>
          <w:noProof/>
          <w:color w:val="ED7D31" w:themeColor="accent2"/>
          <w:sz w:val="52"/>
          <w:szCs w:val="52"/>
        </w:rPr>
        <mc:AlternateContent>
          <mc:Choice Requires="wps">
            <w:drawing>
              <wp:anchor distT="0" distB="0" distL="114300" distR="114300" simplePos="0" relativeHeight="251661312" behindDoc="0" locked="0" layoutInCell="1" allowOverlap="1" wp14:anchorId="3BF5176D" wp14:editId="44908F3C">
                <wp:simplePos x="0" y="0"/>
                <wp:positionH relativeFrom="column">
                  <wp:posOffset>-723900</wp:posOffset>
                </wp:positionH>
                <wp:positionV relativeFrom="paragraph">
                  <wp:posOffset>533400</wp:posOffset>
                </wp:positionV>
                <wp:extent cx="7505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505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C88D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7pt,42pt" to="53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" strokecolor="black [3200]" strokeweight=".5pt">
                <v:stroke joinstyle="miter"/>
              </v:line>
            </w:pict>
          </mc:Fallback>
        </mc:AlternateContent>
      </w:r>
      <w:r w:rsidR="00CD7F24">
        <w:rPr>
          <w:rFonts w:ascii="Book Antiqua" w:eastAsia="Times New Roman" w:hAnsi="Book Antiqua" w:cs="Times New Roman"/>
          <w:color w:val="ED7D31" w:themeColor="accent2"/>
          <w:sz w:val="52"/>
          <w:szCs w:val="52"/>
        </w:rPr>
        <w:t xml:space="preserve"> </w:t>
      </w:r>
    </w:p>
    <w:p w14:paraId="65EF6E61" w14:textId="77777777" w:rsidR="00A4530A" w:rsidRPr="00A4530A" w:rsidRDefault="00A4530A" w:rsidP="00A02870">
      <w:pPr>
        <w:spacing w:after="0" w:line="240" w:lineRule="auto"/>
        <w:rPr>
          <w:rFonts w:ascii="Georgia" w:eastAsia="Times New Roman" w:hAnsi="Georgia" w:cs="Times New Roman"/>
          <w:sz w:val="20"/>
          <w:szCs w:val="20"/>
        </w:rPr>
      </w:pPr>
      <w:r w:rsidRPr="00A4530A">
        <w:rPr>
          <w:rFonts w:ascii="Georgia" w:eastAsia="Times New Roman" w:hAnsi="Georgia" w:cs="Times New Roman"/>
          <w:sz w:val="20"/>
          <w:szCs w:val="20"/>
        </w:rPr>
        <w:t>Bicyclists have the same rights and responsibilities as any other driver of a vehicle.</w:t>
      </w:r>
    </w:p>
    <w:p w14:paraId="64B71CA0" w14:textId="7F7ADC72" w:rsidR="00A4530A" w:rsidRPr="00A4530A" w:rsidRDefault="00A4530A" w:rsidP="00A02870">
      <w:pPr>
        <w:spacing w:after="0" w:line="240" w:lineRule="auto"/>
        <w:rPr>
          <w:rFonts w:ascii="Georgia" w:eastAsia="Times New Roman" w:hAnsi="Georgia" w:cs="Times New Roman"/>
          <w:sz w:val="20"/>
          <w:szCs w:val="20"/>
        </w:rPr>
      </w:pPr>
      <w:r w:rsidRPr="00A4530A">
        <w:rPr>
          <w:rFonts w:ascii="Georgia" w:eastAsia="Times New Roman" w:hAnsi="Georgia" w:cs="Times New Roman"/>
          <w:sz w:val="20"/>
          <w:szCs w:val="20"/>
        </w:rPr>
        <w:t>While a driver's license is not required to ride a bike, bicyclists are required to know and obey all traffic laws such as stopping at stop signs and traffic lights and signaling before turning or changing lanes.</w:t>
      </w:r>
    </w:p>
    <w:p w14:paraId="58D00652" w14:textId="7A806C74" w:rsidR="00A4530A" w:rsidRDefault="00A4530A" w:rsidP="00A02870">
      <w:pPr>
        <w:pStyle w:val="ListParagraph"/>
        <w:numPr>
          <w:ilvl w:val="0"/>
          <w:numId w:val="2"/>
        </w:numPr>
        <w:spacing w:after="0" w:line="240" w:lineRule="auto"/>
        <w:rPr>
          <w:rFonts w:ascii="Georgia" w:eastAsia="Times New Roman" w:hAnsi="Georgia" w:cs="Times New Roman"/>
          <w:sz w:val="20"/>
          <w:szCs w:val="20"/>
        </w:rPr>
      </w:pPr>
      <w:r w:rsidRPr="00E441BE">
        <w:rPr>
          <w:rFonts w:ascii="Georgia" w:eastAsia="Times New Roman" w:hAnsi="Georgia" w:cs="Times New Roman"/>
          <w:b/>
          <w:sz w:val="20"/>
          <w:szCs w:val="20"/>
        </w:rPr>
        <w:t>Never ride against traffic.</w:t>
      </w:r>
      <w:r w:rsidR="00736777"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A high percentage of all car/bike collisions result from cyclists going the wrong way. Stay to the right if you are moving slower than other traffic, maintain a constant position in the lane about three feet away from the curb or parked cars.</w:t>
      </w:r>
    </w:p>
    <w:p w14:paraId="1AE39F90" w14:textId="17FACBD4" w:rsidR="00A4530A" w:rsidRPr="00A4530A" w:rsidRDefault="00A4530A" w:rsidP="00A02870">
      <w:pPr>
        <w:pStyle w:val="ListParagraph"/>
        <w:numPr>
          <w:ilvl w:val="0"/>
          <w:numId w:val="2"/>
        </w:numPr>
        <w:spacing w:after="0" w:line="240" w:lineRule="auto"/>
        <w:rPr>
          <w:rFonts w:ascii="Georgia" w:eastAsia="Times New Roman" w:hAnsi="Georgia" w:cs="Times New Roman"/>
          <w:sz w:val="20"/>
          <w:szCs w:val="20"/>
        </w:rPr>
      </w:pPr>
      <w:r w:rsidRPr="00E441BE">
        <w:rPr>
          <w:rFonts w:ascii="Georgia" w:eastAsia="Times New Roman" w:hAnsi="Georgia" w:cs="Times New Roman"/>
          <w:b/>
          <w:sz w:val="20"/>
          <w:szCs w:val="20"/>
        </w:rPr>
        <w:t>Do not weave in and out of parked cars.</w:t>
      </w:r>
      <w:r w:rsidR="00736777"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Maintaining a presence on the road will help drivers see you and will reduce the chance that motor vehicles will pull in front of you.</w:t>
      </w:r>
    </w:p>
    <w:p w14:paraId="6DB49737" w14:textId="426BA63A" w:rsidR="00A4530A" w:rsidRPr="00A4530A" w:rsidRDefault="00A4530A" w:rsidP="00A02870">
      <w:pPr>
        <w:pStyle w:val="ListParagraph"/>
        <w:numPr>
          <w:ilvl w:val="0"/>
          <w:numId w:val="2"/>
        </w:numPr>
        <w:spacing w:after="0" w:line="240" w:lineRule="auto"/>
        <w:rPr>
          <w:rFonts w:ascii="Georgia" w:eastAsia="Times New Roman" w:hAnsi="Georgia" w:cs="Times New Roman"/>
          <w:sz w:val="20"/>
          <w:szCs w:val="20"/>
        </w:rPr>
      </w:pPr>
      <w:r w:rsidRPr="00E441BE">
        <w:rPr>
          <w:rFonts w:ascii="Georgia" w:eastAsia="Times New Roman" w:hAnsi="Georgia" w:cs="Times New Roman"/>
          <w:b/>
          <w:sz w:val="20"/>
          <w:szCs w:val="20"/>
        </w:rPr>
        <w:t>If lanes are too narrow to share with motor vehicles, the safest place to ride your bicycle is in the middle of the lane.</w:t>
      </w:r>
      <w:r w:rsidR="00736777"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If the lanes become wider, move</w:t>
      </w:r>
      <w:r w:rsidR="00A611CD">
        <w:rPr>
          <w:rFonts w:ascii="Georgia" w:eastAsia="Times New Roman" w:hAnsi="Georgia" w:cs="Times New Roman"/>
          <w:b/>
          <w:noProof/>
          <w:sz w:val="20"/>
          <w:szCs w:val="20"/>
        </w:rPr>
        <w:drawing>
          <wp:anchor distT="0" distB="0" distL="114300" distR="114300" simplePos="0" relativeHeight="251666432" behindDoc="0" locked="0" layoutInCell="1" allowOverlap="1" wp14:anchorId="6505B101" wp14:editId="0BDD1B17">
            <wp:simplePos x="0" y="0"/>
            <wp:positionH relativeFrom="column">
              <wp:posOffset>4533900</wp:posOffset>
            </wp:positionH>
            <wp:positionV relativeFrom="paragraph">
              <wp:posOffset>158115</wp:posOffset>
            </wp:positionV>
            <wp:extent cx="1104900" cy="9048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P Final-1.jpg.bmp"/>
                    <pic:cNvPicPr/>
                  </pic:nvPicPr>
                  <pic:blipFill>
                    <a:blip r:embed="rId7">
                      <a:extLst>
                        <a:ext uri="{28A0092B-C50C-407E-A947-70E740481C1C}">
                          <a14:useLocalDpi xmlns:a14="http://schemas.microsoft.com/office/drawing/2010/main" val="0"/>
                        </a:ext>
                      </a:extLst>
                    </a:blip>
                    <a:stretch>
                      <a:fillRect/>
                    </a:stretch>
                  </pic:blipFill>
                  <pic:spPr>
                    <a:xfrm>
                      <a:off x="0" y="0"/>
                      <a:ext cx="1104900" cy="904875"/>
                    </a:xfrm>
                    <a:prstGeom prst="rect">
                      <a:avLst/>
                    </a:prstGeom>
                  </pic:spPr>
                </pic:pic>
              </a:graphicData>
            </a:graphic>
          </wp:anchor>
        </w:drawing>
      </w:r>
      <w:r w:rsidRPr="00A4530A">
        <w:rPr>
          <w:rFonts w:ascii="Georgia" w:eastAsia="Times New Roman" w:hAnsi="Georgia" w:cs="Times New Roman"/>
          <w:sz w:val="20"/>
          <w:szCs w:val="20"/>
        </w:rPr>
        <w:t xml:space="preserve"> over to the </w:t>
      </w:r>
      <w:r w:rsidR="0014669D" w:rsidRPr="00736777">
        <w:rPr>
          <w:rFonts w:ascii="Georgia" w:eastAsia="Times New Roman" w:hAnsi="Georgia" w:cs="Times New Roman"/>
          <w:sz w:val="20"/>
          <w:szCs w:val="20"/>
        </w:rPr>
        <w:t>far-right</w:t>
      </w:r>
      <w:r w:rsidRPr="00A4530A">
        <w:rPr>
          <w:rFonts w:ascii="Georgia" w:eastAsia="Times New Roman" w:hAnsi="Georgia" w:cs="Times New Roman"/>
          <w:sz w:val="20"/>
          <w:szCs w:val="20"/>
        </w:rPr>
        <w:t xml:space="preserve"> side again. Many cyclists believe they are safer and more comfortable riding further</w:t>
      </w:r>
      <w:r w:rsidR="00B967C0"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 xml:space="preserve">to the right than suggested </w:t>
      </w:r>
      <w:r w:rsidR="0014669D" w:rsidRPr="00736777">
        <w:rPr>
          <w:rFonts w:ascii="Georgia" w:eastAsia="Times New Roman" w:hAnsi="Georgia" w:cs="Times New Roman"/>
          <w:sz w:val="20"/>
          <w:szCs w:val="20"/>
        </w:rPr>
        <w:t>here but</w:t>
      </w:r>
      <w:r w:rsidRPr="00A4530A">
        <w:rPr>
          <w:rFonts w:ascii="Georgia" w:eastAsia="Times New Roman" w:hAnsi="Georgia" w:cs="Times New Roman"/>
          <w:sz w:val="20"/>
          <w:szCs w:val="20"/>
        </w:rPr>
        <w:t xml:space="preserve"> riding too far to the right puts the cyclist in greater danger. Poor sightlines, opening</w:t>
      </w:r>
      <w:r w:rsidR="00B967C0"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car doors, and unforeseen roadway hazards can lead to serious injuries, and even death.</w:t>
      </w:r>
    </w:p>
    <w:p w14:paraId="3662078C" w14:textId="36D4D683" w:rsidR="00A4530A" w:rsidRPr="00A4530A" w:rsidRDefault="00A611CD" w:rsidP="00A02870">
      <w:pPr>
        <w:pStyle w:val="ListParagraph"/>
        <w:numPr>
          <w:ilvl w:val="0"/>
          <w:numId w:val="3"/>
        </w:numPr>
        <w:spacing w:after="0" w:line="240" w:lineRule="auto"/>
        <w:rPr>
          <w:rFonts w:ascii="Georgia" w:eastAsia="Times New Roman" w:hAnsi="Georgia" w:cs="Times New Roman"/>
          <w:sz w:val="20"/>
          <w:szCs w:val="20"/>
        </w:rPr>
      </w:pPr>
      <w:r>
        <w:rPr>
          <w:noProof/>
        </w:rPr>
        <mc:AlternateContent>
          <mc:Choice Requires="wps">
            <w:drawing>
              <wp:anchor distT="0" distB="0" distL="114300" distR="114300" simplePos="0" relativeHeight="251668480" behindDoc="0" locked="0" layoutInCell="1" allowOverlap="1" wp14:anchorId="11E67650" wp14:editId="09ED2112">
                <wp:simplePos x="0" y="0"/>
                <wp:positionH relativeFrom="column">
                  <wp:posOffset>4533900</wp:posOffset>
                </wp:positionH>
                <wp:positionV relativeFrom="paragraph">
                  <wp:posOffset>99060</wp:posOffset>
                </wp:positionV>
                <wp:extent cx="1104900" cy="276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prstClr val="white"/>
                        </a:solidFill>
                        <a:ln>
                          <a:noFill/>
                        </a:ln>
                      </wps:spPr>
                      <wps:txbx>
                        <w:txbxContent>
                          <w:p w14:paraId="7919E1ED" w14:textId="229AFE85" w:rsidR="00A611CD" w:rsidRPr="00A611CD" w:rsidRDefault="00A611CD" w:rsidP="00A611CD">
                            <w:pPr>
                              <w:pStyle w:val="Caption"/>
                              <w:rPr>
                                <w:rFonts w:ascii="Georgia" w:eastAsia="Times New Roman" w:hAnsi="Georgia" w:cs="Times New Roman"/>
                                <w:b/>
                                <w:color w:val="ED7D31" w:themeColor="accent2"/>
                                <w:sz w:val="20"/>
                                <w:szCs w:val="20"/>
                              </w:rPr>
                            </w:pPr>
                            <w:r w:rsidRPr="00A611CD">
                              <w:rPr>
                                <w:color w:val="ED7D31" w:themeColor="accent2"/>
                              </w:rPr>
                              <w:t xml:space="preserve">Figure </w:t>
                            </w:r>
                            <w:r w:rsidRPr="00A611CD">
                              <w:rPr>
                                <w:color w:val="ED7D31" w:themeColor="accent2"/>
                              </w:rPr>
                              <w:fldChar w:fldCharType="begin"/>
                            </w:r>
                            <w:r w:rsidRPr="00A611CD">
                              <w:rPr>
                                <w:color w:val="ED7D31" w:themeColor="accent2"/>
                              </w:rPr>
                              <w:instrText xml:space="preserve"> SEQ Figure \* ARABIC </w:instrText>
                            </w:r>
                            <w:r w:rsidRPr="00A611CD">
                              <w:rPr>
                                <w:color w:val="ED7D31" w:themeColor="accent2"/>
                              </w:rPr>
                              <w:fldChar w:fldCharType="separate"/>
                            </w:r>
                            <w:r>
                              <w:rPr>
                                <w:noProof/>
                                <w:color w:val="ED7D31" w:themeColor="accent2"/>
                              </w:rPr>
                              <w:t>1</w:t>
                            </w:r>
                            <w:r w:rsidRPr="00A611CD">
                              <w:rPr>
                                <w:color w:val="ED7D31" w:themeColor="accent2"/>
                              </w:rPr>
                              <w:fldChar w:fldCharType="end"/>
                            </w:r>
                            <w:r w:rsidRPr="00A611CD">
                              <w:rPr>
                                <w:color w:val="ED7D31" w:themeColor="accent2"/>
                              </w:rPr>
                              <w:t>: Always wear a helmet</w:t>
                            </w:r>
                            <w:r w:rsidR="00275431">
                              <w:rPr>
                                <w:color w:val="ED7D31" w:themeColor="accent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E67650" id="_x0000_t202" coordsize="21600,21600" o:spt="202" path="m,l,21600r21600,l21600,xe">
                <v:stroke joinstyle="miter"/>
                <v:path gradientshapeok="t" o:connecttype="rect"/>
              </v:shapetype>
              <v:shape id="Text Box 7" o:spid="_x0000_s1026" type="#_x0000_t202" style="position:absolute;left:0;text-align:left;margin-left:357pt;margin-top:7.8pt;width:87pt;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" stroked="f">
                <v:textbox inset="0,0,0,0">
                  <w:txbxContent>
                    <w:p w14:paraId="7919E1ED" w14:textId="229AFE85" w:rsidR="00A611CD" w:rsidRPr="00A611CD" w:rsidRDefault="00A611CD" w:rsidP="00A611CD">
                      <w:pPr>
                        <w:pStyle w:val="Caption"/>
                        <w:rPr>
                          <w:rFonts w:ascii="Georgia" w:eastAsia="Times New Roman" w:hAnsi="Georgia" w:cs="Times New Roman"/>
                          <w:b/>
                          <w:color w:val="ED7D31" w:themeColor="accent2"/>
                          <w:sz w:val="20"/>
                          <w:szCs w:val="20"/>
                        </w:rPr>
                      </w:pPr>
                      <w:r w:rsidRPr="00A611CD">
                        <w:rPr>
                          <w:color w:val="ED7D31" w:themeColor="accent2"/>
                        </w:rPr>
                        <w:t xml:space="preserve">Figure </w:t>
                      </w:r>
                      <w:r w:rsidRPr="00A611CD">
                        <w:rPr>
                          <w:color w:val="ED7D31" w:themeColor="accent2"/>
                        </w:rPr>
                        <w:fldChar w:fldCharType="begin"/>
                      </w:r>
                      <w:r w:rsidRPr="00A611CD">
                        <w:rPr>
                          <w:color w:val="ED7D31" w:themeColor="accent2"/>
                        </w:rPr>
                        <w:instrText xml:space="preserve"> SEQ Figure \* ARABIC </w:instrText>
                      </w:r>
                      <w:r w:rsidRPr="00A611CD">
                        <w:rPr>
                          <w:color w:val="ED7D31" w:themeColor="accent2"/>
                        </w:rPr>
                        <w:fldChar w:fldCharType="separate"/>
                      </w:r>
                      <w:r>
                        <w:rPr>
                          <w:noProof/>
                          <w:color w:val="ED7D31" w:themeColor="accent2"/>
                        </w:rPr>
                        <w:t>1</w:t>
                      </w:r>
                      <w:r w:rsidRPr="00A611CD">
                        <w:rPr>
                          <w:color w:val="ED7D31" w:themeColor="accent2"/>
                        </w:rPr>
                        <w:fldChar w:fldCharType="end"/>
                      </w:r>
                      <w:r w:rsidRPr="00A611CD">
                        <w:rPr>
                          <w:color w:val="ED7D31" w:themeColor="accent2"/>
                        </w:rPr>
                        <w:t>: Always wear a helmet</w:t>
                      </w:r>
                      <w:r w:rsidR="00275431">
                        <w:rPr>
                          <w:color w:val="ED7D31" w:themeColor="accent2"/>
                        </w:rPr>
                        <w:t>!</w:t>
                      </w:r>
                    </w:p>
                  </w:txbxContent>
                </v:textbox>
                <w10:wrap type="square"/>
              </v:shape>
            </w:pict>
          </mc:Fallback>
        </mc:AlternateContent>
      </w:r>
      <w:r w:rsidR="00A4530A" w:rsidRPr="00E441BE">
        <w:rPr>
          <w:rFonts w:ascii="Georgia" w:eastAsia="Times New Roman" w:hAnsi="Georgia" w:cs="Times New Roman"/>
          <w:b/>
          <w:sz w:val="20"/>
          <w:szCs w:val="20"/>
        </w:rPr>
        <w:t>When you're about to cross an intersection, maintain a direct path through the intersection.</w:t>
      </w:r>
      <w:r w:rsidR="00736777" w:rsidRPr="00736777">
        <w:rPr>
          <w:rFonts w:ascii="Georgia" w:eastAsia="Times New Roman" w:hAnsi="Georgia" w:cs="Times New Roman"/>
          <w:sz w:val="20"/>
          <w:szCs w:val="20"/>
        </w:rPr>
        <w:t xml:space="preserve"> </w:t>
      </w:r>
      <w:r w:rsidR="00A4530A" w:rsidRPr="00A4530A">
        <w:rPr>
          <w:rFonts w:ascii="Georgia" w:eastAsia="Times New Roman" w:hAnsi="Georgia" w:cs="Times New Roman"/>
          <w:sz w:val="20"/>
          <w:szCs w:val="20"/>
        </w:rPr>
        <w:t>Don't veer to the left or right</w:t>
      </w:r>
    </w:p>
    <w:p w14:paraId="1308D6CC" w14:textId="4BF44878" w:rsidR="00A4530A" w:rsidRPr="00A4530A" w:rsidRDefault="00A4530A" w:rsidP="00A02870">
      <w:pPr>
        <w:pStyle w:val="ListParagraph"/>
        <w:numPr>
          <w:ilvl w:val="0"/>
          <w:numId w:val="3"/>
        </w:numPr>
        <w:spacing w:after="0" w:line="240" w:lineRule="auto"/>
        <w:rPr>
          <w:rFonts w:ascii="Georgia" w:eastAsia="Times New Roman" w:hAnsi="Georgia" w:cs="Times New Roman"/>
          <w:sz w:val="20"/>
          <w:szCs w:val="20"/>
        </w:rPr>
      </w:pPr>
      <w:r w:rsidRPr="00E441BE">
        <w:rPr>
          <w:rFonts w:ascii="Georgia" w:eastAsia="Times New Roman" w:hAnsi="Georgia" w:cs="Times New Roman"/>
          <w:b/>
          <w:sz w:val="20"/>
          <w:szCs w:val="20"/>
        </w:rPr>
        <w:t>Practice looking over your shoulder, behind you for traffic.</w:t>
      </w:r>
      <w:r w:rsidR="00736777" w:rsidRPr="00736777">
        <w:rPr>
          <w:rFonts w:ascii="Georgia" w:eastAsia="Times New Roman" w:hAnsi="Georgia" w:cs="Times New Roman"/>
          <w:sz w:val="20"/>
          <w:szCs w:val="20"/>
        </w:rPr>
        <w:t xml:space="preserve"> </w:t>
      </w:r>
      <w:r w:rsidRPr="00A4530A">
        <w:rPr>
          <w:rFonts w:ascii="Georgia" w:eastAsia="Times New Roman" w:hAnsi="Georgia" w:cs="Times New Roman"/>
          <w:sz w:val="20"/>
          <w:szCs w:val="20"/>
        </w:rPr>
        <w:t>This simple but essential skill allows you to move safely left or right to avoid a hazard, change lanes, or make a turn. Looking over your shoulder makes drivers pay attention to you. Master this skill even if you have a mirror.</w:t>
      </w:r>
    </w:p>
    <w:p w14:paraId="393ACBAE" w14:textId="74C3D39B" w:rsidR="00A4530A" w:rsidRDefault="00A4530A" w:rsidP="00A02870">
      <w:pPr>
        <w:pStyle w:val="ListParagraph"/>
        <w:numPr>
          <w:ilvl w:val="0"/>
          <w:numId w:val="4"/>
        </w:numPr>
        <w:spacing w:after="0" w:line="240" w:lineRule="auto"/>
        <w:rPr>
          <w:rFonts w:ascii="Georgia" w:eastAsia="Times New Roman" w:hAnsi="Georgia" w:cs="Times New Roman"/>
          <w:sz w:val="20"/>
          <w:szCs w:val="20"/>
        </w:rPr>
      </w:pPr>
      <w:r w:rsidRPr="00EF111D">
        <w:rPr>
          <w:rFonts w:ascii="Georgia" w:eastAsia="Times New Roman" w:hAnsi="Georgia" w:cs="Times New Roman"/>
          <w:b/>
          <w:sz w:val="20"/>
          <w:szCs w:val="20"/>
        </w:rPr>
        <w:t>Communicate the direction you are turning with hand signals at least 100 feet prior to a turn or change in lanes.</w:t>
      </w:r>
      <w:r w:rsidR="00736777" w:rsidRPr="00EF111D">
        <w:rPr>
          <w:rFonts w:ascii="Georgia" w:eastAsia="Times New Roman" w:hAnsi="Georgia" w:cs="Times New Roman"/>
          <w:b/>
          <w:sz w:val="20"/>
          <w:szCs w:val="20"/>
        </w:rPr>
        <w:t xml:space="preserve"> </w:t>
      </w:r>
      <w:r w:rsidRPr="00A4530A">
        <w:rPr>
          <w:rFonts w:ascii="Georgia" w:eastAsia="Times New Roman" w:hAnsi="Georgia" w:cs="Times New Roman"/>
          <w:sz w:val="20"/>
          <w:szCs w:val="20"/>
        </w:rPr>
        <w:t>Traffic flows smoother when drivers predict what others will do based on traffic laws. By following traffic laws and being aware of your surroundings your bicycle rides will be much safer.</w:t>
      </w:r>
    </w:p>
    <w:p w14:paraId="1799D4ED" w14:textId="77777777" w:rsidR="00A1462D" w:rsidRPr="00A4530A" w:rsidRDefault="00A1462D" w:rsidP="00A1462D">
      <w:pPr>
        <w:pStyle w:val="ListParagraph"/>
        <w:spacing w:after="0" w:line="240" w:lineRule="auto"/>
        <w:rPr>
          <w:rFonts w:ascii="Georgia" w:eastAsia="Times New Roman" w:hAnsi="Georgia" w:cs="Times New Roman"/>
          <w:sz w:val="20"/>
          <w:szCs w:val="20"/>
        </w:rPr>
      </w:pPr>
    </w:p>
    <w:p w14:paraId="2A8BA30F" w14:textId="77777777" w:rsidR="00172911" w:rsidRDefault="00172911" w:rsidP="00CD7F24">
      <w:pPr>
        <w:spacing w:after="0" w:line="480" w:lineRule="auto"/>
        <w:rPr>
          <w:rFonts w:ascii="Book Antiqua" w:eastAsia="Times New Roman" w:hAnsi="Book Antiqua" w:cs="Times New Roman"/>
          <w:color w:val="ED7D31" w:themeColor="accent2"/>
          <w:sz w:val="52"/>
          <w:szCs w:val="52"/>
        </w:rPr>
      </w:pPr>
    </w:p>
    <w:p w14:paraId="26A94BE0" w14:textId="136526BC" w:rsidR="00CD7F24" w:rsidRPr="00A4530A" w:rsidRDefault="00A1462D" w:rsidP="00CD7F24">
      <w:pPr>
        <w:spacing w:after="0" w:line="480" w:lineRule="auto"/>
        <w:rPr>
          <w:rFonts w:ascii="Book Antiqua" w:eastAsia="Times New Roman" w:hAnsi="Book Antiqua" w:cs="Times New Roman"/>
          <w:color w:val="ED7D31" w:themeColor="accent2"/>
          <w:sz w:val="52"/>
          <w:szCs w:val="52"/>
        </w:rPr>
      </w:pPr>
      <w:r>
        <w:rPr>
          <w:rFonts w:ascii="Book Antiqua" w:eastAsia="Times New Roman" w:hAnsi="Book Antiqua" w:cs="Times New Roman"/>
          <w:color w:val="ED7D31" w:themeColor="accent2"/>
          <w:sz w:val="52"/>
          <w:szCs w:val="52"/>
        </w:rPr>
        <w:lastRenderedPageBreak/>
        <w:t>Off-</w:t>
      </w:r>
      <w:r w:rsidR="00A4530A" w:rsidRPr="00A4530A">
        <w:rPr>
          <w:rFonts w:ascii="Book Antiqua" w:eastAsia="Times New Roman" w:hAnsi="Book Antiqua" w:cs="Times New Roman"/>
          <w:color w:val="ED7D31" w:themeColor="accent2"/>
          <w:sz w:val="52"/>
          <w:szCs w:val="52"/>
        </w:rPr>
        <w:t>Street Bicycling</w:t>
      </w:r>
      <w:r w:rsidR="00CD7F24">
        <w:rPr>
          <w:rFonts w:ascii="Book Antiqua" w:eastAsia="Times New Roman" w:hAnsi="Book Antiqua" w:cs="Times New Roman"/>
          <w:noProof/>
          <w:color w:val="ED7D31" w:themeColor="accent2"/>
          <w:sz w:val="52"/>
          <w:szCs w:val="52"/>
        </w:rPr>
        <mc:AlternateContent>
          <mc:Choice Requires="wps">
            <w:drawing>
              <wp:anchor distT="0" distB="0" distL="114300" distR="114300" simplePos="0" relativeHeight="251663360" behindDoc="0" locked="0" layoutInCell="1" allowOverlap="1" wp14:anchorId="47D09BFA" wp14:editId="28FCAA3A">
                <wp:simplePos x="0" y="0"/>
                <wp:positionH relativeFrom="column">
                  <wp:posOffset>-723900</wp:posOffset>
                </wp:positionH>
                <wp:positionV relativeFrom="paragraph">
                  <wp:posOffset>533400</wp:posOffset>
                </wp:positionV>
                <wp:extent cx="75057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505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CB25A"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7pt,42pt" to="53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" strokecolor="black [3200]" strokeweight=".5pt">
                <v:stroke joinstyle="miter"/>
              </v:line>
            </w:pict>
          </mc:Fallback>
        </mc:AlternateContent>
      </w:r>
      <w:r w:rsidR="00CD7F24">
        <w:rPr>
          <w:rFonts w:ascii="Book Antiqua" w:eastAsia="Times New Roman" w:hAnsi="Book Antiqua" w:cs="Times New Roman"/>
          <w:color w:val="ED7D31" w:themeColor="accent2"/>
          <w:sz w:val="52"/>
          <w:szCs w:val="52"/>
        </w:rPr>
        <w:t xml:space="preserve"> </w:t>
      </w:r>
    </w:p>
    <w:p w14:paraId="44741FBB" w14:textId="16CF142E" w:rsidR="00A4530A" w:rsidRDefault="00A4530A" w:rsidP="00A02870">
      <w:pPr>
        <w:spacing w:after="0" w:line="240" w:lineRule="auto"/>
        <w:rPr>
          <w:rFonts w:ascii="Georgia" w:eastAsia="Times New Roman" w:hAnsi="Georgia" w:cs="Times New Roman"/>
          <w:sz w:val="20"/>
          <w:szCs w:val="20"/>
        </w:rPr>
      </w:pPr>
      <w:r w:rsidRPr="00A4530A">
        <w:rPr>
          <w:rFonts w:ascii="Georgia" w:eastAsia="Times New Roman" w:hAnsi="Georgia" w:cs="Times New Roman"/>
          <w:sz w:val="20"/>
          <w:szCs w:val="20"/>
        </w:rPr>
        <w:t>On multi-use paths, bicycles should yield to pedestrians, and do not pass unless there is room. Slow down and call out "on your left" or "on your right" before passing cyclists, skaters, runners or walkers.</w:t>
      </w:r>
    </w:p>
    <w:p w14:paraId="36EFD8B5" w14:textId="77777777" w:rsidR="00A02870" w:rsidRDefault="00A02870" w:rsidP="00A02870">
      <w:pPr>
        <w:spacing w:after="0" w:line="240" w:lineRule="auto"/>
        <w:rPr>
          <w:rFonts w:ascii="Georgia" w:eastAsia="Times New Roman" w:hAnsi="Georgia" w:cs="Times New Roman"/>
          <w:sz w:val="20"/>
          <w:szCs w:val="20"/>
        </w:rPr>
      </w:pPr>
    </w:p>
    <w:p w14:paraId="35F22120" w14:textId="2A5975F1" w:rsidR="00A4530A" w:rsidRDefault="00A4530A" w:rsidP="00A02870">
      <w:pPr>
        <w:spacing w:after="0" w:line="240" w:lineRule="auto"/>
        <w:rPr>
          <w:rFonts w:ascii="Georgia" w:eastAsia="Times New Roman" w:hAnsi="Georgia" w:cs="Times New Roman"/>
          <w:sz w:val="20"/>
          <w:szCs w:val="20"/>
        </w:rPr>
      </w:pPr>
      <w:r w:rsidRPr="00A4530A">
        <w:rPr>
          <w:rFonts w:ascii="Georgia" w:eastAsia="Times New Roman" w:hAnsi="Georgia" w:cs="Times New Roman"/>
          <w:sz w:val="20"/>
          <w:szCs w:val="20"/>
        </w:rPr>
        <w:t>Riding on the sidewalk is normally not safe because bicyclists move faster than pedestrians and are hard to hear.</w:t>
      </w:r>
    </w:p>
    <w:p w14:paraId="450E5E64" w14:textId="77777777" w:rsidR="00A02870" w:rsidRPr="00A4530A" w:rsidRDefault="00A02870" w:rsidP="00A02870">
      <w:pPr>
        <w:spacing w:after="0" w:line="240" w:lineRule="auto"/>
        <w:rPr>
          <w:rFonts w:ascii="Georgia" w:eastAsia="Times New Roman" w:hAnsi="Georgia" w:cs="Times New Roman"/>
          <w:sz w:val="20"/>
          <w:szCs w:val="20"/>
        </w:rPr>
      </w:pPr>
    </w:p>
    <w:p w14:paraId="4FD9CE5E" w14:textId="16DED574" w:rsidR="00A4530A" w:rsidRDefault="00A4530A" w:rsidP="00A02870">
      <w:pPr>
        <w:spacing w:after="0" w:line="240" w:lineRule="auto"/>
        <w:rPr>
          <w:rFonts w:ascii="Georgia" w:eastAsia="Times New Roman" w:hAnsi="Georgia" w:cs="Times New Roman"/>
          <w:sz w:val="20"/>
          <w:szCs w:val="20"/>
        </w:rPr>
      </w:pPr>
      <w:r w:rsidRPr="00A4530A">
        <w:rPr>
          <w:rFonts w:ascii="Georgia" w:eastAsia="Times New Roman" w:hAnsi="Georgia" w:cs="Times New Roman"/>
          <w:sz w:val="20"/>
          <w:szCs w:val="20"/>
        </w:rPr>
        <w:t>Always yield to pedestrians when you are in their space, and dismount if pedestrian traffic is high. Be alert where sidewalks cross alleys, driveways and streets — look left, right and left again before proceeding.</w:t>
      </w:r>
    </w:p>
    <w:p w14:paraId="7DAF8D64" w14:textId="77777777" w:rsidR="00172911" w:rsidRPr="00A4530A" w:rsidRDefault="00172911" w:rsidP="00A02870">
      <w:pPr>
        <w:spacing w:after="0" w:line="240" w:lineRule="auto"/>
        <w:rPr>
          <w:rFonts w:ascii="Georgia" w:eastAsia="Times New Roman" w:hAnsi="Georgia" w:cs="Times New Roman"/>
          <w:sz w:val="20"/>
          <w:szCs w:val="20"/>
        </w:rPr>
      </w:pPr>
    </w:p>
    <w:p w14:paraId="23656004" w14:textId="6669598C" w:rsidR="00FF151A" w:rsidRPr="00A4530A" w:rsidRDefault="00FF151A" w:rsidP="00FF151A">
      <w:pPr>
        <w:spacing w:after="0" w:line="480" w:lineRule="auto"/>
        <w:rPr>
          <w:rFonts w:ascii="Book Antiqua" w:eastAsia="Times New Roman" w:hAnsi="Book Antiqua" w:cs="Times New Roman"/>
          <w:color w:val="ED7D31" w:themeColor="accent2"/>
          <w:sz w:val="52"/>
          <w:szCs w:val="52"/>
        </w:rPr>
      </w:pPr>
      <w:r w:rsidRPr="00A4530A">
        <w:rPr>
          <w:rFonts w:ascii="Book Antiqua" w:eastAsia="Times New Roman" w:hAnsi="Book Antiqua" w:cs="Times New Roman"/>
          <w:color w:val="ED7D31" w:themeColor="accent2"/>
          <w:sz w:val="52"/>
          <w:szCs w:val="52"/>
        </w:rPr>
        <w:t>-St</w:t>
      </w:r>
      <w:r>
        <w:rPr>
          <w:rFonts w:ascii="Book Antiqua" w:eastAsia="Times New Roman" w:hAnsi="Book Antiqua" w:cs="Times New Roman"/>
          <w:color w:val="ED7D31" w:themeColor="accent2"/>
          <w:sz w:val="52"/>
          <w:szCs w:val="52"/>
        </w:rPr>
        <w:t>atistics</w:t>
      </w:r>
      <w:r>
        <w:rPr>
          <w:rFonts w:ascii="Book Antiqua" w:eastAsia="Times New Roman" w:hAnsi="Book Antiqua" w:cs="Times New Roman"/>
          <w:noProof/>
          <w:color w:val="ED7D31" w:themeColor="accent2"/>
          <w:sz w:val="52"/>
          <w:szCs w:val="52"/>
        </w:rPr>
        <mc:AlternateContent>
          <mc:Choice Requires="wps">
            <w:drawing>
              <wp:anchor distT="0" distB="0" distL="114300" distR="114300" simplePos="0" relativeHeight="251665408" behindDoc="0" locked="0" layoutInCell="1" allowOverlap="1" wp14:anchorId="03212C8F" wp14:editId="2AB718C8">
                <wp:simplePos x="0" y="0"/>
                <wp:positionH relativeFrom="column">
                  <wp:posOffset>-723900</wp:posOffset>
                </wp:positionH>
                <wp:positionV relativeFrom="paragraph">
                  <wp:posOffset>533400</wp:posOffset>
                </wp:positionV>
                <wp:extent cx="75057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7505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ADDD1"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7pt,42pt" to="53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" strokecolor="black [3200]" strokeweight=".5pt">
                <v:stroke joinstyle="miter"/>
              </v:line>
            </w:pict>
          </mc:Fallback>
        </mc:AlternateContent>
      </w:r>
    </w:p>
    <w:tbl>
      <w:tblPr>
        <w:tblStyle w:val="TableGrid"/>
        <w:tblW w:w="9848" w:type="dxa"/>
        <w:tblInd w:w="-5"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ook w:val="04A0" w:firstRow="1" w:lastRow="0" w:firstColumn="1" w:lastColumn="0" w:noHBand="0" w:noVBand="1"/>
      </w:tblPr>
      <w:tblGrid>
        <w:gridCol w:w="1707"/>
        <w:gridCol w:w="4356"/>
        <w:gridCol w:w="1503"/>
        <w:gridCol w:w="2282"/>
      </w:tblGrid>
      <w:tr w:rsidR="00A611CD" w14:paraId="13B61F0F" w14:textId="77777777" w:rsidTr="00172911">
        <w:trPr>
          <w:trHeight w:val="101"/>
        </w:trPr>
        <w:tc>
          <w:tcPr>
            <w:tcW w:w="1707" w:type="dxa"/>
            <w:shd w:val="clear" w:color="auto" w:fill="D9E2F3" w:themeFill="accent1" w:themeFillTint="33"/>
          </w:tcPr>
          <w:p w14:paraId="124CFA78" w14:textId="77777777" w:rsidR="00672F53" w:rsidRPr="00672F53" w:rsidRDefault="00672F53" w:rsidP="00672F53">
            <w:pPr>
              <w:jc w:val="center"/>
              <w:rPr>
                <w:rFonts w:ascii="Georgia" w:eastAsia="Times New Roman" w:hAnsi="Georgia" w:cs="Times New Roman"/>
                <w:sz w:val="28"/>
                <w:szCs w:val="28"/>
              </w:rPr>
            </w:pPr>
            <w:r w:rsidRPr="00672F53">
              <w:rPr>
                <w:rFonts w:ascii="Georgia" w:eastAsia="Times New Roman" w:hAnsi="Georgia" w:cs="Times New Roman"/>
                <w:sz w:val="28"/>
                <w:szCs w:val="28"/>
              </w:rPr>
              <w:t>Gears</w:t>
            </w:r>
          </w:p>
          <w:p w14:paraId="7E3AF608" w14:textId="77777777" w:rsidR="00A56196" w:rsidRPr="0042634F" w:rsidRDefault="00A56196" w:rsidP="00672F53">
            <w:pPr>
              <w:jc w:val="center"/>
              <w:rPr>
                <w:rFonts w:ascii="Georgia" w:hAnsi="Georgia"/>
                <w:sz w:val="28"/>
                <w:szCs w:val="28"/>
              </w:rPr>
            </w:pPr>
          </w:p>
        </w:tc>
        <w:tc>
          <w:tcPr>
            <w:tcW w:w="4356" w:type="dxa"/>
            <w:shd w:val="clear" w:color="auto" w:fill="D9E2F3" w:themeFill="accent1" w:themeFillTint="33"/>
          </w:tcPr>
          <w:p w14:paraId="34F93AF3" w14:textId="58573DFD" w:rsidR="00672F53" w:rsidRPr="00672F53" w:rsidRDefault="00672F53" w:rsidP="00672F53">
            <w:pPr>
              <w:jc w:val="center"/>
              <w:rPr>
                <w:rFonts w:ascii="Georgia" w:eastAsia="Times New Roman" w:hAnsi="Georgia" w:cs="Times New Roman"/>
                <w:sz w:val="28"/>
                <w:szCs w:val="28"/>
              </w:rPr>
            </w:pPr>
            <w:r w:rsidRPr="00672F53">
              <w:rPr>
                <w:rFonts w:ascii="Georgia" w:eastAsia="Times New Roman" w:hAnsi="Georgia" w:cs="Times New Roman"/>
                <w:sz w:val="28"/>
                <w:szCs w:val="28"/>
              </w:rPr>
              <w:t>Respondents</w:t>
            </w:r>
          </w:p>
          <w:p w14:paraId="36FD86C5" w14:textId="77777777" w:rsidR="00A56196" w:rsidRPr="0042634F" w:rsidRDefault="00A56196" w:rsidP="00672F53">
            <w:pPr>
              <w:spacing w:line="480" w:lineRule="auto"/>
              <w:jc w:val="center"/>
              <w:rPr>
                <w:rFonts w:ascii="Georgia" w:hAnsi="Georgia"/>
                <w:sz w:val="28"/>
                <w:szCs w:val="28"/>
              </w:rPr>
            </w:pPr>
          </w:p>
        </w:tc>
        <w:tc>
          <w:tcPr>
            <w:tcW w:w="1503" w:type="dxa"/>
            <w:shd w:val="clear" w:color="auto" w:fill="D9E2F3" w:themeFill="accent1" w:themeFillTint="33"/>
          </w:tcPr>
          <w:p w14:paraId="52CC82D9" w14:textId="77777777" w:rsidR="00672F53" w:rsidRPr="00672F53" w:rsidRDefault="00672F53" w:rsidP="00672F53">
            <w:pPr>
              <w:jc w:val="center"/>
              <w:rPr>
                <w:rFonts w:ascii="Georgia" w:eastAsia="Times New Roman" w:hAnsi="Georgia" w:cs="Times New Roman"/>
                <w:sz w:val="28"/>
                <w:szCs w:val="28"/>
              </w:rPr>
            </w:pPr>
            <w:r w:rsidRPr="00672F53">
              <w:rPr>
                <w:rFonts w:ascii="Georgia" w:eastAsia="Times New Roman" w:hAnsi="Georgia" w:cs="Times New Roman"/>
                <w:sz w:val="28"/>
                <w:szCs w:val="28"/>
              </w:rPr>
              <w:t>Annual Mileage</w:t>
            </w:r>
          </w:p>
          <w:p w14:paraId="372802C4" w14:textId="77777777" w:rsidR="00A56196" w:rsidRPr="0042634F" w:rsidRDefault="00A56196" w:rsidP="00672F53">
            <w:pPr>
              <w:spacing w:line="480" w:lineRule="auto"/>
              <w:jc w:val="center"/>
              <w:rPr>
                <w:rFonts w:ascii="Georgia" w:hAnsi="Georgia"/>
                <w:sz w:val="28"/>
                <w:szCs w:val="28"/>
              </w:rPr>
            </w:pPr>
          </w:p>
        </w:tc>
        <w:tc>
          <w:tcPr>
            <w:tcW w:w="2282" w:type="dxa"/>
            <w:shd w:val="clear" w:color="auto" w:fill="D9E2F3" w:themeFill="accent1" w:themeFillTint="33"/>
          </w:tcPr>
          <w:p w14:paraId="164C1507" w14:textId="035ACA90" w:rsidR="00672F53" w:rsidRPr="00672F53" w:rsidRDefault="00672F53" w:rsidP="00672F53">
            <w:pPr>
              <w:jc w:val="center"/>
              <w:rPr>
                <w:rFonts w:ascii="Georgia" w:eastAsia="Times New Roman" w:hAnsi="Georgia" w:cs="Times New Roman"/>
                <w:sz w:val="28"/>
                <w:szCs w:val="28"/>
              </w:rPr>
            </w:pPr>
            <w:r w:rsidRPr="00672F53">
              <w:rPr>
                <w:rFonts w:ascii="Georgia" w:eastAsia="Times New Roman" w:hAnsi="Georgia" w:cs="Times New Roman"/>
                <w:sz w:val="28"/>
                <w:szCs w:val="28"/>
              </w:rPr>
              <w:t>Accidents/Yea</w:t>
            </w:r>
            <w:r w:rsidRPr="0042634F">
              <w:rPr>
                <w:rFonts w:ascii="Georgia" w:eastAsia="Times New Roman" w:hAnsi="Georgia" w:cs="Times New Roman"/>
                <w:sz w:val="28"/>
                <w:szCs w:val="28"/>
              </w:rPr>
              <w:t>r</w:t>
            </w:r>
          </w:p>
          <w:p w14:paraId="14FEF2D2" w14:textId="77777777" w:rsidR="00A56196" w:rsidRPr="0042634F" w:rsidRDefault="00A56196" w:rsidP="00672F53">
            <w:pPr>
              <w:spacing w:line="480" w:lineRule="auto"/>
              <w:jc w:val="center"/>
              <w:rPr>
                <w:rFonts w:ascii="Georgia" w:hAnsi="Georgia"/>
                <w:sz w:val="28"/>
                <w:szCs w:val="28"/>
              </w:rPr>
            </w:pPr>
          </w:p>
        </w:tc>
      </w:tr>
      <w:tr w:rsidR="00A611CD" w14:paraId="7F8D62DB" w14:textId="77777777" w:rsidTr="00172911">
        <w:trPr>
          <w:trHeight w:val="101"/>
        </w:trPr>
        <w:tc>
          <w:tcPr>
            <w:tcW w:w="1707" w:type="dxa"/>
          </w:tcPr>
          <w:p w14:paraId="682B169C" w14:textId="3934A235" w:rsidR="0087324F" w:rsidRPr="0042634F" w:rsidRDefault="00A56196" w:rsidP="00672F53">
            <w:pPr>
              <w:spacing w:line="480" w:lineRule="auto"/>
              <w:jc w:val="center"/>
              <w:rPr>
                <w:rFonts w:ascii="Georgia" w:hAnsi="Georgia"/>
                <w:sz w:val="28"/>
                <w:szCs w:val="28"/>
              </w:rPr>
            </w:pPr>
            <w:r w:rsidRPr="0042634F">
              <w:rPr>
                <w:rFonts w:ascii="Georgia" w:hAnsi="Georgia"/>
                <w:sz w:val="28"/>
                <w:szCs w:val="28"/>
              </w:rPr>
              <w:t>1-Gear</w:t>
            </w:r>
          </w:p>
        </w:tc>
        <w:tc>
          <w:tcPr>
            <w:tcW w:w="4356" w:type="dxa"/>
          </w:tcPr>
          <w:p w14:paraId="580F4612" w14:textId="4236A9CA"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333</w:t>
            </w:r>
          </w:p>
        </w:tc>
        <w:tc>
          <w:tcPr>
            <w:tcW w:w="1503" w:type="dxa"/>
          </w:tcPr>
          <w:p w14:paraId="5D0013DA" w14:textId="5DB75286"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287</w:t>
            </w:r>
          </w:p>
        </w:tc>
        <w:tc>
          <w:tcPr>
            <w:tcW w:w="2282" w:type="dxa"/>
          </w:tcPr>
          <w:p w14:paraId="670680F0" w14:textId="27A02CFD" w:rsidR="0087324F" w:rsidRPr="0042634F" w:rsidRDefault="001C5186" w:rsidP="00672F53">
            <w:pPr>
              <w:jc w:val="center"/>
              <w:rPr>
                <w:rFonts w:ascii="Georgia" w:eastAsia="Times New Roman" w:hAnsi="Georgia" w:cs="Times New Roman"/>
                <w:sz w:val="28"/>
                <w:szCs w:val="28"/>
              </w:rPr>
            </w:pPr>
            <w:r w:rsidRPr="001C5186">
              <w:rPr>
                <w:rFonts w:ascii="Georgia" w:eastAsia="Times New Roman" w:hAnsi="Georgia" w:cs="Times New Roman"/>
                <w:sz w:val="28"/>
                <w:szCs w:val="28"/>
              </w:rPr>
              <w:t>.21</w:t>
            </w:r>
          </w:p>
        </w:tc>
      </w:tr>
      <w:tr w:rsidR="00A611CD" w14:paraId="51CE99FB" w14:textId="77777777" w:rsidTr="00172911">
        <w:trPr>
          <w:trHeight w:val="63"/>
        </w:trPr>
        <w:tc>
          <w:tcPr>
            <w:tcW w:w="1707" w:type="dxa"/>
          </w:tcPr>
          <w:p w14:paraId="6E166C6F" w14:textId="2B264178" w:rsidR="0087324F" w:rsidRPr="0042634F" w:rsidRDefault="00A56196" w:rsidP="00672F53">
            <w:pPr>
              <w:spacing w:line="480" w:lineRule="auto"/>
              <w:jc w:val="center"/>
              <w:rPr>
                <w:rFonts w:ascii="Georgia" w:hAnsi="Georgia"/>
                <w:sz w:val="28"/>
                <w:szCs w:val="28"/>
              </w:rPr>
            </w:pPr>
            <w:r w:rsidRPr="0042634F">
              <w:rPr>
                <w:rFonts w:ascii="Georgia" w:hAnsi="Georgia"/>
                <w:sz w:val="28"/>
                <w:szCs w:val="28"/>
              </w:rPr>
              <w:t>3-Gear</w:t>
            </w:r>
          </w:p>
        </w:tc>
        <w:tc>
          <w:tcPr>
            <w:tcW w:w="4356" w:type="dxa"/>
          </w:tcPr>
          <w:p w14:paraId="6D4AC858" w14:textId="314E4BB8"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311</w:t>
            </w:r>
          </w:p>
        </w:tc>
        <w:tc>
          <w:tcPr>
            <w:tcW w:w="1503" w:type="dxa"/>
          </w:tcPr>
          <w:p w14:paraId="68F4D911" w14:textId="2FEABD7A"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491</w:t>
            </w:r>
          </w:p>
        </w:tc>
        <w:tc>
          <w:tcPr>
            <w:tcW w:w="2282" w:type="dxa"/>
          </w:tcPr>
          <w:p w14:paraId="1438602F" w14:textId="2AC13411" w:rsidR="0087324F" w:rsidRPr="0042634F" w:rsidRDefault="001C5186" w:rsidP="00672F53">
            <w:pPr>
              <w:jc w:val="center"/>
              <w:rPr>
                <w:rFonts w:ascii="Georgia" w:eastAsia="Times New Roman" w:hAnsi="Georgia" w:cs="Times New Roman"/>
                <w:sz w:val="28"/>
                <w:szCs w:val="28"/>
              </w:rPr>
            </w:pPr>
            <w:r w:rsidRPr="001C5186">
              <w:rPr>
                <w:rFonts w:ascii="Georgia" w:eastAsia="Times New Roman" w:hAnsi="Georgia" w:cs="Times New Roman"/>
                <w:sz w:val="28"/>
                <w:szCs w:val="28"/>
              </w:rPr>
              <w:t>.26</w:t>
            </w:r>
          </w:p>
        </w:tc>
      </w:tr>
      <w:tr w:rsidR="00A611CD" w14:paraId="268C5840" w14:textId="77777777" w:rsidTr="00172911">
        <w:trPr>
          <w:trHeight w:val="377"/>
        </w:trPr>
        <w:tc>
          <w:tcPr>
            <w:tcW w:w="1707" w:type="dxa"/>
          </w:tcPr>
          <w:p w14:paraId="7DF600C8" w14:textId="272B7B8A" w:rsidR="0087324F" w:rsidRPr="0042634F" w:rsidRDefault="00A56196" w:rsidP="00672F53">
            <w:pPr>
              <w:spacing w:line="480" w:lineRule="auto"/>
              <w:jc w:val="center"/>
              <w:rPr>
                <w:rFonts w:ascii="Georgia" w:hAnsi="Georgia"/>
                <w:sz w:val="28"/>
                <w:szCs w:val="28"/>
              </w:rPr>
            </w:pPr>
            <w:r w:rsidRPr="0042634F">
              <w:rPr>
                <w:rFonts w:ascii="Georgia" w:hAnsi="Georgia"/>
                <w:sz w:val="28"/>
                <w:szCs w:val="28"/>
              </w:rPr>
              <w:t>5-15 Gear</w:t>
            </w:r>
          </w:p>
        </w:tc>
        <w:tc>
          <w:tcPr>
            <w:tcW w:w="4356" w:type="dxa"/>
          </w:tcPr>
          <w:p w14:paraId="6188E740" w14:textId="19C3A7B8"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882</w:t>
            </w:r>
          </w:p>
        </w:tc>
        <w:tc>
          <w:tcPr>
            <w:tcW w:w="1503" w:type="dxa"/>
          </w:tcPr>
          <w:p w14:paraId="5C1C5FFC" w14:textId="1A0FA105" w:rsidR="0087324F" w:rsidRPr="0042634F" w:rsidRDefault="001C5186" w:rsidP="00672F53">
            <w:pPr>
              <w:spacing w:line="480" w:lineRule="auto"/>
              <w:jc w:val="center"/>
              <w:rPr>
                <w:rFonts w:ascii="Georgia" w:hAnsi="Georgia"/>
                <w:sz w:val="28"/>
                <w:szCs w:val="28"/>
              </w:rPr>
            </w:pPr>
            <w:r w:rsidRPr="0042634F">
              <w:rPr>
                <w:rFonts w:ascii="Georgia" w:hAnsi="Georgia"/>
                <w:sz w:val="28"/>
                <w:szCs w:val="28"/>
              </w:rPr>
              <w:t>546</w:t>
            </w:r>
          </w:p>
        </w:tc>
        <w:tc>
          <w:tcPr>
            <w:tcW w:w="2282" w:type="dxa"/>
          </w:tcPr>
          <w:p w14:paraId="479B294D" w14:textId="0F772D3C" w:rsidR="0087324F" w:rsidRPr="0042634F" w:rsidRDefault="001C5186" w:rsidP="00672F53">
            <w:pPr>
              <w:jc w:val="center"/>
              <w:rPr>
                <w:rFonts w:ascii="Georgia" w:eastAsia="Times New Roman" w:hAnsi="Georgia" w:cs="Times New Roman"/>
                <w:sz w:val="28"/>
                <w:szCs w:val="28"/>
              </w:rPr>
            </w:pPr>
            <w:r w:rsidRPr="001C5186">
              <w:rPr>
                <w:rFonts w:ascii="Georgia" w:eastAsia="Times New Roman" w:hAnsi="Georgia" w:cs="Times New Roman"/>
                <w:sz w:val="28"/>
                <w:szCs w:val="28"/>
              </w:rPr>
              <w:t>.42</w:t>
            </w:r>
          </w:p>
        </w:tc>
      </w:tr>
    </w:tbl>
    <w:p w14:paraId="5ED3C6C0" w14:textId="23EAA977" w:rsidR="00A611CD" w:rsidRDefault="00A611CD" w:rsidP="00A611CD">
      <w:pPr>
        <w:spacing w:line="480" w:lineRule="auto"/>
        <w:jc w:val="center"/>
      </w:pPr>
    </w:p>
    <w:p w14:paraId="69A82D0D" w14:textId="4D86BE05" w:rsidR="00FF151A" w:rsidRPr="00172911" w:rsidRDefault="00172911" w:rsidP="00172911">
      <w:pPr>
        <w:spacing w:line="480" w:lineRule="auto"/>
        <w:jc w:val="center"/>
        <w:rPr>
          <w:color w:val="ED7D31" w:themeColor="accent2"/>
        </w:rPr>
      </w:pPr>
      <w:r>
        <w:rPr>
          <w:noProof/>
        </w:rPr>
        <w:drawing>
          <wp:inline distT="0" distB="0" distL="0" distR="0" wp14:anchorId="3F0C1749" wp14:editId="6B028C5D">
            <wp:extent cx="2400300" cy="226628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P Final-2.jpg.bmp"/>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28459" cy="2292875"/>
                    </a:xfrm>
                    <a:prstGeom prst="rect">
                      <a:avLst/>
                    </a:prstGeom>
                  </pic:spPr>
                </pic:pic>
              </a:graphicData>
            </a:graphic>
          </wp:inline>
        </w:drawing>
      </w:r>
      <w:r>
        <w:rPr>
          <w:color w:val="ED7D31" w:themeColor="accent2"/>
        </w:rPr>
        <w:br/>
      </w:r>
      <w:bookmarkStart w:id="0" w:name="_GoBack"/>
      <w:bookmarkEnd w:id="0"/>
      <w:r>
        <w:rPr>
          <w:color w:val="ED7D31" w:themeColor="accent2"/>
        </w:rPr>
        <w:t>F</w:t>
      </w:r>
      <w:r w:rsidR="00A611CD" w:rsidRPr="00A611CD">
        <w:rPr>
          <w:color w:val="ED7D31" w:themeColor="accent2"/>
        </w:rPr>
        <w:t xml:space="preserve">igure </w:t>
      </w:r>
      <w:r w:rsidR="00A611CD" w:rsidRPr="00A611CD">
        <w:rPr>
          <w:color w:val="ED7D31" w:themeColor="accent2"/>
        </w:rPr>
        <w:fldChar w:fldCharType="begin"/>
      </w:r>
      <w:r w:rsidR="00A611CD" w:rsidRPr="00A611CD">
        <w:rPr>
          <w:color w:val="ED7D31" w:themeColor="accent2"/>
        </w:rPr>
        <w:instrText xml:space="preserve"> SEQ Figure \* ARABIC </w:instrText>
      </w:r>
      <w:r w:rsidR="00A611CD" w:rsidRPr="00A611CD">
        <w:rPr>
          <w:color w:val="ED7D31" w:themeColor="accent2"/>
        </w:rPr>
        <w:fldChar w:fldCharType="separate"/>
      </w:r>
      <w:r w:rsidR="00A611CD" w:rsidRPr="00A611CD">
        <w:rPr>
          <w:noProof/>
          <w:color w:val="ED7D31" w:themeColor="accent2"/>
        </w:rPr>
        <w:t>2</w:t>
      </w:r>
      <w:r w:rsidR="00A611CD" w:rsidRPr="00A611CD">
        <w:rPr>
          <w:color w:val="ED7D31" w:themeColor="accent2"/>
        </w:rPr>
        <w:fldChar w:fldCharType="end"/>
      </w:r>
      <w:r w:rsidR="00A611CD" w:rsidRPr="00A611CD">
        <w:rPr>
          <w:color w:val="ED7D31" w:themeColor="accent2"/>
        </w:rPr>
        <w:t>: Make sure to ride only where bikes are allowed.</w:t>
      </w:r>
    </w:p>
    <w:sectPr w:rsidR="00FF151A" w:rsidRPr="001729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DAEA0" w14:textId="77777777" w:rsidR="00F5303E" w:rsidRDefault="00F5303E" w:rsidP="00F35DA9">
      <w:pPr>
        <w:spacing w:after="0" w:line="240" w:lineRule="auto"/>
      </w:pPr>
      <w:r>
        <w:separator/>
      </w:r>
    </w:p>
  </w:endnote>
  <w:endnote w:type="continuationSeparator" w:id="0">
    <w:p w14:paraId="19FD027F" w14:textId="77777777" w:rsidR="00F5303E" w:rsidRDefault="00F5303E" w:rsidP="00F3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E919" w14:textId="77777777" w:rsidR="00F5303E" w:rsidRDefault="00F5303E" w:rsidP="00F35DA9">
      <w:pPr>
        <w:spacing w:after="0" w:line="240" w:lineRule="auto"/>
      </w:pPr>
      <w:r>
        <w:separator/>
      </w:r>
    </w:p>
  </w:footnote>
  <w:footnote w:type="continuationSeparator" w:id="0">
    <w:p w14:paraId="7829CEC3" w14:textId="77777777" w:rsidR="00F5303E" w:rsidRDefault="00F5303E" w:rsidP="00F3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5DAA" w14:textId="07097303" w:rsidR="00F35DA9" w:rsidRDefault="0024668C">
    <w:pPr>
      <w:pStyle w:val="Header"/>
      <w:tabs>
        <w:tab w:val="clear" w:pos="4680"/>
        <w:tab w:val="clear" w:pos="9360"/>
      </w:tabs>
      <w:jc w:val="right"/>
      <w:rPr>
        <w:color w:val="8496B0" w:themeColor="text2" w:themeTint="99"/>
        <w:sz w:val="24"/>
        <w:szCs w:val="24"/>
      </w:rPr>
    </w:pPr>
    <w:r>
      <w:rPr>
        <w:color w:val="8496B0" w:themeColor="text2" w:themeTint="99"/>
        <w:sz w:val="24"/>
        <w:szCs w:val="24"/>
      </w:rPr>
      <w:t>Rachel Spitler</w:t>
    </w:r>
  </w:p>
  <w:p w14:paraId="108DFA3B" w14:textId="15299EC9" w:rsidR="0024668C" w:rsidRDefault="0024668C">
    <w:pPr>
      <w:pStyle w:val="Header"/>
      <w:tabs>
        <w:tab w:val="clear" w:pos="4680"/>
        <w:tab w:val="clear" w:pos="9360"/>
      </w:tabs>
      <w:jc w:val="right"/>
      <w:rPr>
        <w:color w:val="8496B0" w:themeColor="text2" w:themeTint="99"/>
        <w:sz w:val="24"/>
        <w:szCs w:val="24"/>
      </w:rPr>
    </w:pPr>
    <w:r>
      <w:rPr>
        <w:color w:val="8496B0" w:themeColor="text2" w:themeTint="99"/>
        <w:sz w:val="24"/>
        <w:szCs w:val="24"/>
      </w:rPr>
      <w:t>21 Jun 2018</w:t>
    </w:r>
  </w:p>
  <w:p w14:paraId="1EA223E5" w14:textId="77777777" w:rsidR="00F35DA9" w:rsidRDefault="00F3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39C"/>
    <w:multiLevelType w:val="hybridMultilevel"/>
    <w:tmpl w:val="E8EC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76603"/>
    <w:multiLevelType w:val="hybridMultilevel"/>
    <w:tmpl w:val="D634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36607"/>
    <w:multiLevelType w:val="hybridMultilevel"/>
    <w:tmpl w:val="A934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E0A91"/>
    <w:multiLevelType w:val="hybridMultilevel"/>
    <w:tmpl w:val="16D4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37"/>
    <w:rsid w:val="00016F29"/>
    <w:rsid w:val="0014669D"/>
    <w:rsid w:val="00172911"/>
    <w:rsid w:val="001C5186"/>
    <w:rsid w:val="001E6FB2"/>
    <w:rsid w:val="0024668C"/>
    <w:rsid w:val="00275431"/>
    <w:rsid w:val="0042634F"/>
    <w:rsid w:val="00466920"/>
    <w:rsid w:val="004E3E56"/>
    <w:rsid w:val="00672F53"/>
    <w:rsid w:val="00736777"/>
    <w:rsid w:val="00835E22"/>
    <w:rsid w:val="0087324F"/>
    <w:rsid w:val="00885E0B"/>
    <w:rsid w:val="008D1788"/>
    <w:rsid w:val="00975C75"/>
    <w:rsid w:val="00A02870"/>
    <w:rsid w:val="00A1462D"/>
    <w:rsid w:val="00A4530A"/>
    <w:rsid w:val="00A56196"/>
    <w:rsid w:val="00A611CD"/>
    <w:rsid w:val="00B967C0"/>
    <w:rsid w:val="00C139E9"/>
    <w:rsid w:val="00CD7F24"/>
    <w:rsid w:val="00CF632D"/>
    <w:rsid w:val="00D13660"/>
    <w:rsid w:val="00E441BE"/>
    <w:rsid w:val="00EF111D"/>
    <w:rsid w:val="00F35DA9"/>
    <w:rsid w:val="00F5303E"/>
    <w:rsid w:val="00FB2437"/>
    <w:rsid w:val="00FF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ED31"/>
  <w15:chartTrackingRefBased/>
  <w15:docId w15:val="{8875C0CE-C024-4588-A0E2-CAE8B59A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2D"/>
    <w:pPr>
      <w:ind w:left="720"/>
      <w:contextualSpacing/>
    </w:pPr>
  </w:style>
  <w:style w:type="table" w:styleId="TableGrid">
    <w:name w:val="Table Grid"/>
    <w:basedOn w:val="TableNormal"/>
    <w:uiPriority w:val="39"/>
    <w:rsid w:val="0087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1C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3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A9"/>
  </w:style>
  <w:style w:type="paragraph" w:styleId="Footer">
    <w:name w:val="footer"/>
    <w:basedOn w:val="Normal"/>
    <w:link w:val="FooterChar"/>
    <w:uiPriority w:val="99"/>
    <w:unhideWhenUsed/>
    <w:rsid w:val="00F3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70854">
      <w:bodyDiv w:val="1"/>
      <w:marLeft w:val="0"/>
      <w:marRight w:val="0"/>
      <w:marTop w:val="0"/>
      <w:marBottom w:val="0"/>
      <w:divBdr>
        <w:top w:val="none" w:sz="0" w:space="0" w:color="auto"/>
        <w:left w:val="none" w:sz="0" w:space="0" w:color="auto"/>
        <w:bottom w:val="none" w:sz="0" w:space="0" w:color="auto"/>
        <w:right w:val="none" w:sz="0" w:space="0" w:color="auto"/>
      </w:divBdr>
      <w:divsChild>
        <w:div w:id="1110666253">
          <w:marLeft w:val="0"/>
          <w:marRight w:val="0"/>
          <w:marTop w:val="0"/>
          <w:marBottom w:val="0"/>
          <w:divBdr>
            <w:top w:val="none" w:sz="0" w:space="0" w:color="auto"/>
            <w:left w:val="none" w:sz="0" w:space="0" w:color="auto"/>
            <w:bottom w:val="none" w:sz="0" w:space="0" w:color="auto"/>
            <w:right w:val="none" w:sz="0" w:space="0" w:color="auto"/>
          </w:divBdr>
        </w:div>
        <w:div w:id="1698700907">
          <w:marLeft w:val="0"/>
          <w:marRight w:val="0"/>
          <w:marTop w:val="0"/>
          <w:marBottom w:val="0"/>
          <w:divBdr>
            <w:top w:val="none" w:sz="0" w:space="0" w:color="auto"/>
            <w:left w:val="none" w:sz="0" w:space="0" w:color="auto"/>
            <w:bottom w:val="none" w:sz="0" w:space="0" w:color="auto"/>
            <w:right w:val="none" w:sz="0" w:space="0" w:color="auto"/>
          </w:divBdr>
        </w:div>
        <w:div w:id="2106072410">
          <w:marLeft w:val="0"/>
          <w:marRight w:val="0"/>
          <w:marTop w:val="0"/>
          <w:marBottom w:val="0"/>
          <w:divBdr>
            <w:top w:val="none" w:sz="0" w:space="0" w:color="auto"/>
            <w:left w:val="none" w:sz="0" w:space="0" w:color="auto"/>
            <w:bottom w:val="none" w:sz="0" w:space="0" w:color="auto"/>
            <w:right w:val="none" w:sz="0" w:space="0" w:color="auto"/>
          </w:divBdr>
        </w:div>
        <w:div w:id="601031235">
          <w:marLeft w:val="0"/>
          <w:marRight w:val="0"/>
          <w:marTop w:val="0"/>
          <w:marBottom w:val="0"/>
          <w:divBdr>
            <w:top w:val="none" w:sz="0" w:space="0" w:color="auto"/>
            <w:left w:val="none" w:sz="0" w:space="0" w:color="auto"/>
            <w:bottom w:val="none" w:sz="0" w:space="0" w:color="auto"/>
            <w:right w:val="none" w:sz="0" w:space="0" w:color="auto"/>
          </w:divBdr>
        </w:div>
        <w:div w:id="1271208444">
          <w:marLeft w:val="0"/>
          <w:marRight w:val="0"/>
          <w:marTop w:val="0"/>
          <w:marBottom w:val="0"/>
          <w:divBdr>
            <w:top w:val="none" w:sz="0" w:space="0" w:color="auto"/>
            <w:left w:val="none" w:sz="0" w:space="0" w:color="auto"/>
            <w:bottom w:val="none" w:sz="0" w:space="0" w:color="auto"/>
            <w:right w:val="none" w:sz="0" w:space="0" w:color="auto"/>
          </w:divBdr>
        </w:div>
        <w:div w:id="2043169528">
          <w:marLeft w:val="0"/>
          <w:marRight w:val="0"/>
          <w:marTop w:val="0"/>
          <w:marBottom w:val="0"/>
          <w:divBdr>
            <w:top w:val="none" w:sz="0" w:space="0" w:color="auto"/>
            <w:left w:val="none" w:sz="0" w:space="0" w:color="auto"/>
            <w:bottom w:val="none" w:sz="0" w:space="0" w:color="auto"/>
            <w:right w:val="none" w:sz="0" w:space="0" w:color="auto"/>
          </w:divBdr>
        </w:div>
        <w:div w:id="821508471">
          <w:marLeft w:val="0"/>
          <w:marRight w:val="0"/>
          <w:marTop w:val="0"/>
          <w:marBottom w:val="0"/>
          <w:divBdr>
            <w:top w:val="none" w:sz="0" w:space="0" w:color="auto"/>
            <w:left w:val="none" w:sz="0" w:space="0" w:color="auto"/>
            <w:bottom w:val="none" w:sz="0" w:space="0" w:color="auto"/>
            <w:right w:val="none" w:sz="0" w:space="0" w:color="auto"/>
          </w:divBdr>
        </w:div>
        <w:div w:id="651371323">
          <w:marLeft w:val="0"/>
          <w:marRight w:val="0"/>
          <w:marTop w:val="0"/>
          <w:marBottom w:val="0"/>
          <w:divBdr>
            <w:top w:val="none" w:sz="0" w:space="0" w:color="auto"/>
            <w:left w:val="none" w:sz="0" w:space="0" w:color="auto"/>
            <w:bottom w:val="none" w:sz="0" w:space="0" w:color="auto"/>
            <w:right w:val="none" w:sz="0" w:space="0" w:color="auto"/>
          </w:divBdr>
        </w:div>
        <w:div w:id="603460855">
          <w:marLeft w:val="0"/>
          <w:marRight w:val="0"/>
          <w:marTop w:val="0"/>
          <w:marBottom w:val="0"/>
          <w:divBdr>
            <w:top w:val="none" w:sz="0" w:space="0" w:color="auto"/>
            <w:left w:val="none" w:sz="0" w:space="0" w:color="auto"/>
            <w:bottom w:val="none" w:sz="0" w:space="0" w:color="auto"/>
            <w:right w:val="none" w:sz="0" w:space="0" w:color="auto"/>
          </w:divBdr>
        </w:div>
        <w:div w:id="1400860333">
          <w:marLeft w:val="0"/>
          <w:marRight w:val="0"/>
          <w:marTop w:val="0"/>
          <w:marBottom w:val="0"/>
          <w:divBdr>
            <w:top w:val="none" w:sz="0" w:space="0" w:color="auto"/>
            <w:left w:val="none" w:sz="0" w:space="0" w:color="auto"/>
            <w:bottom w:val="none" w:sz="0" w:space="0" w:color="auto"/>
            <w:right w:val="none" w:sz="0" w:space="0" w:color="auto"/>
          </w:divBdr>
        </w:div>
        <w:div w:id="312832872">
          <w:marLeft w:val="0"/>
          <w:marRight w:val="0"/>
          <w:marTop w:val="0"/>
          <w:marBottom w:val="0"/>
          <w:divBdr>
            <w:top w:val="none" w:sz="0" w:space="0" w:color="auto"/>
            <w:left w:val="none" w:sz="0" w:space="0" w:color="auto"/>
            <w:bottom w:val="none" w:sz="0" w:space="0" w:color="auto"/>
            <w:right w:val="none" w:sz="0" w:space="0" w:color="auto"/>
          </w:divBdr>
        </w:div>
        <w:div w:id="141971740">
          <w:marLeft w:val="0"/>
          <w:marRight w:val="0"/>
          <w:marTop w:val="0"/>
          <w:marBottom w:val="0"/>
          <w:divBdr>
            <w:top w:val="none" w:sz="0" w:space="0" w:color="auto"/>
            <w:left w:val="none" w:sz="0" w:space="0" w:color="auto"/>
            <w:bottom w:val="none" w:sz="0" w:space="0" w:color="auto"/>
            <w:right w:val="none" w:sz="0" w:space="0" w:color="auto"/>
          </w:divBdr>
        </w:div>
        <w:div w:id="1152520588">
          <w:marLeft w:val="0"/>
          <w:marRight w:val="0"/>
          <w:marTop w:val="0"/>
          <w:marBottom w:val="0"/>
          <w:divBdr>
            <w:top w:val="none" w:sz="0" w:space="0" w:color="auto"/>
            <w:left w:val="none" w:sz="0" w:space="0" w:color="auto"/>
            <w:bottom w:val="none" w:sz="0" w:space="0" w:color="auto"/>
            <w:right w:val="none" w:sz="0" w:space="0" w:color="auto"/>
          </w:divBdr>
        </w:div>
        <w:div w:id="712114401">
          <w:marLeft w:val="0"/>
          <w:marRight w:val="0"/>
          <w:marTop w:val="0"/>
          <w:marBottom w:val="0"/>
          <w:divBdr>
            <w:top w:val="none" w:sz="0" w:space="0" w:color="auto"/>
            <w:left w:val="none" w:sz="0" w:space="0" w:color="auto"/>
            <w:bottom w:val="none" w:sz="0" w:space="0" w:color="auto"/>
            <w:right w:val="none" w:sz="0" w:space="0" w:color="auto"/>
          </w:divBdr>
        </w:div>
        <w:div w:id="1226797176">
          <w:marLeft w:val="0"/>
          <w:marRight w:val="0"/>
          <w:marTop w:val="0"/>
          <w:marBottom w:val="0"/>
          <w:divBdr>
            <w:top w:val="none" w:sz="0" w:space="0" w:color="auto"/>
            <w:left w:val="none" w:sz="0" w:space="0" w:color="auto"/>
            <w:bottom w:val="none" w:sz="0" w:space="0" w:color="auto"/>
            <w:right w:val="none" w:sz="0" w:space="0" w:color="auto"/>
          </w:divBdr>
        </w:div>
        <w:div w:id="1271819722">
          <w:marLeft w:val="0"/>
          <w:marRight w:val="0"/>
          <w:marTop w:val="0"/>
          <w:marBottom w:val="0"/>
          <w:divBdr>
            <w:top w:val="none" w:sz="0" w:space="0" w:color="auto"/>
            <w:left w:val="none" w:sz="0" w:space="0" w:color="auto"/>
            <w:bottom w:val="none" w:sz="0" w:space="0" w:color="auto"/>
            <w:right w:val="none" w:sz="0" w:space="0" w:color="auto"/>
          </w:divBdr>
        </w:div>
        <w:div w:id="175075426">
          <w:marLeft w:val="0"/>
          <w:marRight w:val="0"/>
          <w:marTop w:val="0"/>
          <w:marBottom w:val="0"/>
          <w:divBdr>
            <w:top w:val="none" w:sz="0" w:space="0" w:color="auto"/>
            <w:left w:val="none" w:sz="0" w:space="0" w:color="auto"/>
            <w:bottom w:val="none" w:sz="0" w:space="0" w:color="auto"/>
            <w:right w:val="none" w:sz="0" w:space="0" w:color="auto"/>
          </w:divBdr>
        </w:div>
        <w:div w:id="354967172">
          <w:marLeft w:val="0"/>
          <w:marRight w:val="0"/>
          <w:marTop w:val="0"/>
          <w:marBottom w:val="0"/>
          <w:divBdr>
            <w:top w:val="none" w:sz="0" w:space="0" w:color="auto"/>
            <w:left w:val="none" w:sz="0" w:space="0" w:color="auto"/>
            <w:bottom w:val="none" w:sz="0" w:space="0" w:color="auto"/>
            <w:right w:val="none" w:sz="0" w:space="0" w:color="auto"/>
          </w:divBdr>
        </w:div>
        <w:div w:id="307786301">
          <w:marLeft w:val="0"/>
          <w:marRight w:val="0"/>
          <w:marTop w:val="0"/>
          <w:marBottom w:val="0"/>
          <w:divBdr>
            <w:top w:val="none" w:sz="0" w:space="0" w:color="auto"/>
            <w:left w:val="none" w:sz="0" w:space="0" w:color="auto"/>
            <w:bottom w:val="none" w:sz="0" w:space="0" w:color="auto"/>
            <w:right w:val="none" w:sz="0" w:space="0" w:color="auto"/>
          </w:divBdr>
        </w:div>
        <w:div w:id="735472248">
          <w:marLeft w:val="0"/>
          <w:marRight w:val="0"/>
          <w:marTop w:val="0"/>
          <w:marBottom w:val="0"/>
          <w:divBdr>
            <w:top w:val="none" w:sz="0" w:space="0" w:color="auto"/>
            <w:left w:val="none" w:sz="0" w:space="0" w:color="auto"/>
            <w:bottom w:val="none" w:sz="0" w:space="0" w:color="auto"/>
            <w:right w:val="none" w:sz="0" w:space="0" w:color="auto"/>
          </w:divBdr>
        </w:div>
        <w:div w:id="888953211">
          <w:marLeft w:val="0"/>
          <w:marRight w:val="0"/>
          <w:marTop w:val="0"/>
          <w:marBottom w:val="0"/>
          <w:divBdr>
            <w:top w:val="none" w:sz="0" w:space="0" w:color="auto"/>
            <w:left w:val="none" w:sz="0" w:space="0" w:color="auto"/>
            <w:bottom w:val="none" w:sz="0" w:space="0" w:color="auto"/>
            <w:right w:val="none" w:sz="0" w:space="0" w:color="auto"/>
          </w:divBdr>
        </w:div>
        <w:div w:id="1983381736">
          <w:marLeft w:val="0"/>
          <w:marRight w:val="0"/>
          <w:marTop w:val="0"/>
          <w:marBottom w:val="0"/>
          <w:divBdr>
            <w:top w:val="none" w:sz="0" w:space="0" w:color="auto"/>
            <w:left w:val="none" w:sz="0" w:space="0" w:color="auto"/>
            <w:bottom w:val="none" w:sz="0" w:space="0" w:color="auto"/>
            <w:right w:val="none" w:sz="0" w:space="0" w:color="auto"/>
          </w:divBdr>
        </w:div>
        <w:div w:id="1088619602">
          <w:marLeft w:val="0"/>
          <w:marRight w:val="0"/>
          <w:marTop w:val="0"/>
          <w:marBottom w:val="0"/>
          <w:divBdr>
            <w:top w:val="none" w:sz="0" w:space="0" w:color="auto"/>
            <w:left w:val="none" w:sz="0" w:space="0" w:color="auto"/>
            <w:bottom w:val="none" w:sz="0" w:space="0" w:color="auto"/>
            <w:right w:val="none" w:sz="0" w:space="0" w:color="auto"/>
          </w:divBdr>
        </w:div>
        <w:div w:id="1403285515">
          <w:marLeft w:val="0"/>
          <w:marRight w:val="0"/>
          <w:marTop w:val="0"/>
          <w:marBottom w:val="0"/>
          <w:divBdr>
            <w:top w:val="none" w:sz="0" w:space="0" w:color="auto"/>
            <w:left w:val="none" w:sz="0" w:space="0" w:color="auto"/>
            <w:bottom w:val="none" w:sz="0" w:space="0" w:color="auto"/>
            <w:right w:val="none" w:sz="0" w:space="0" w:color="auto"/>
          </w:divBdr>
        </w:div>
        <w:div w:id="295642147">
          <w:marLeft w:val="0"/>
          <w:marRight w:val="0"/>
          <w:marTop w:val="0"/>
          <w:marBottom w:val="0"/>
          <w:divBdr>
            <w:top w:val="none" w:sz="0" w:space="0" w:color="auto"/>
            <w:left w:val="none" w:sz="0" w:space="0" w:color="auto"/>
            <w:bottom w:val="none" w:sz="0" w:space="0" w:color="auto"/>
            <w:right w:val="none" w:sz="0" w:space="0" w:color="auto"/>
          </w:divBdr>
        </w:div>
        <w:div w:id="1866212223">
          <w:marLeft w:val="0"/>
          <w:marRight w:val="0"/>
          <w:marTop w:val="0"/>
          <w:marBottom w:val="0"/>
          <w:divBdr>
            <w:top w:val="none" w:sz="0" w:space="0" w:color="auto"/>
            <w:left w:val="none" w:sz="0" w:space="0" w:color="auto"/>
            <w:bottom w:val="none" w:sz="0" w:space="0" w:color="auto"/>
            <w:right w:val="none" w:sz="0" w:space="0" w:color="auto"/>
          </w:divBdr>
        </w:div>
        <w:div w:id="1358582208">
          <w:marLeft w:val="0"/>
          <w:marRight w:val="0"/>
          <w:marTop w:val="0"/>
          <w:marBottom w:val="0"/>
          <w:divBdr>
            <w:top w:val="none" w:sz="0" w:space="0" w:color="auto"/>
            <w:left w:val="none" w:sz="0" w:space="0" w:color="auto"/>
            <w:bottom w:val="none" w:sz="0" w:space="0" w:color="auto"/>
            <w:right w:val="none" w:sz="0" w:space="0" w:color="auto"/>
          </w:divBdr>
        </w:div>
        <w:div w:id="1695031853">
          <w:marLeft w:val="0"/>
          <w:marRight w:val="0"/>
          <w:marTop w:val="0"/>
          <w:marBottom w:val="0"/>
          <w:divBdr>
            <w:top w:val="none" w:sz="0" w:space="0" w:color="auto"/>
            <w:left w:val="none" w:sz="0" w:space="0" w:color="auto"/>
            <w:bottom w:val="none" w:sz="0" w:space="0" w:color="auto"/>
            <w:right w:val="none" w:sz="0" w:space="0" w:color="auto"/>
          </w:divBdr>
        </w:div>
        <w:div w:id="562563945">
          <w:marLeft w:val="0"/>
          <w:marRight w:val="0"/>
          <w:marTop w:val="0"/>
          <w:marBottom w:val="0"/>
          <w:divBdr>
            <w:top w:val="none" w:sz="0" w:space="0" w:color="auto"/>
            <w:left w:val="none" w:sz="0" w:space="0" w:color="auto"/>
            <w:bottom w:val="none" w:sz="0" w:space="0" w:color="auto"/>
            <w:right w:val="none" w:sz="0" w:space="0" w:color="auto"/>
          </w:divBdr>
        </w:div>
        <w:div w:id="968433679">
          <w:marLeft w:val="0"/>
          <w:marRight w:val="0"/>
          <w:marTop w:val="0"/>
          <w:marBottom w:val="0"/>
          <w:divBdr>
            <w:top w:val="none" w:sz="0" w:space="0" w:color="auto"/>
            <w:left w:val="none" w:sz="0" w:space="0" w:color="auto"/>
            <w:bottom w:val="none" w:sz="0" w:space="0" w:color="auto"/>
            <w:right w:val="none" w:sz="0" w:space="0" w:color="auto"/>
          </w:divBdr>
        </w:div>
        <w:div w:id="1969507203">
          <w:marLeft w:val="0"/>
          <w:marRight w:val="0"/>
          <w:marTop w:val="0"/>
          <w:marBottom w:val="0"/>
          <w:divBdr>
            <w:top w:val="none" w:sz="0" w:space="0" w:color="auto"/>
            <w:left w:val="none" w:sz="0" w:space="0" w:color="auto"/>
            <w:bottom w:val="none" w:sz="0" w:space="0" w:color="auto"/>
            <w:right w:val="none" w:sz="0" w:space="0" w:color="auto"/>
          </w:divBdr>
        </w:div>
        <w:div w:id="32510657">
          <w:marLeft w:val="0"/>
          <w:marRight w:val="0"/>
          <w:marTop w:val="0"/>
          <w:marBottom w:val="0"/>
          <w:divBdr>
            <w:top w:val="none" w:sz="0" w:space="0" w:color="auto"/>
            <w:left w:val="none" w:sz="0" w:space="0" w:color="auto"/>
            <w:bottom w:val="none" w:sz="0" w:space="0" w:color="auto"/>
            <w:right w:val="none" w:sz="0" w:space="0" w:color="auto"/>
          </w:divBdr>
        </w:div>
        <w:div w:id="101658215">
          <w:marLeft w:val="0"/>
          <w:marRight w:val="0"/>
          <w:marTop w:val="0"/>
          <w:marBottom w:val="0"/>
          <w:divBdr>
            <w:top w:val="none" w:sz="0" w:space="0" w:color="auto"/>
            <w:left w:val="none" w:sz="0" w:space="0" w:color="auto"/>
            <w:bottom w:val="none" w:sz="0" w:space="0" w:color="auto"/>
            <w:right w:val="none" w:sz="0" w:space="0" w:color="auto"/>
          </w:divBdr>
        </w:div>
        <w:div w:id="922104212">
          <w:marLeft w:val="0"/>
          <w:marRight w:val="0"/>
          <w:marTop w:val="0"/>
          <w:marBottom w:val="0"/>
          <w:divBdr>
            <w:top w:val="none" w:sz="0" w:space="0" w:color="auto"/>
            <w:left w:val="none" w:sz="0" w:space="0" w:color="auto"/>
            <w:bottom w:val="none" w:sz="0" w:space="0" w:color="auto"/>
            <w:right w:val="none" w:sz="0" w:space="0" w:color="auto"/>
          </w:divBdr>
        </w:div>
        <w:div w:id="422991272">
          <w:marLeft w:val="0"/>
          <w:marRight w:val="0"/>
          <w:marTop w:val="0"/>
          <w:marBottom w:val="0"/>
          <w:divBdr>
            <w:top w:val="none" w:sz="0" w:space="0" w:color="auto"/>
            <w:left w:val="none" w:sz="0" w:space="0" w:color="auto"/>
            <w:bottom w:val="none" w:sz="0" w:space="0" w:color="auto"/>
            <w:right w:val="none" w:sz="0" w:space="0" w:color="auto"/>
          </w:divBdr>
        </w:div>
        <w:div w:id="990787301">
          <w:marLeft w:val="0"/>
          <w:marRight w:val="0"/>
          <w:marTop w:val="0"/>
          <w:marBottom w:val="0"/>
          <w:divBdr>
            <w:top w:val="none" w:sz="0" w:space="0" w:color="auto"/>
            <w:left w:val="none" w:sz="0" w:space="0" w:color="auto"/>
            <w:bottom w:val="none" w:sz="0" w:space="0" w:color="auto"/>
            <w:right w:val="none" w:sz="0" w:space="0" w:color="auto"/>
          </w:divBdr>
        </w:div>
        <w:div w:id="2026131015">
          <w:marLeft w:val="0"/>
          <w:marRight w:val="0"/>
          <w:marTop w:val="0"/>
          <w:marBottom w:val="0"/>
          <w:divBdr>
            <w:top w:val="none" w:sz="0" w:space="0" w:color="auto"/>
            <w:left w:val="none" w:sz="0" w:space="0" w:color="auto"/>
            <w:bottom w:val="none" w:sz="0" w:space="0" w:color="auto"/>
            <w:right w:val="none" w:sz="0" w:space="0" w:color="auto"/>
          </w:divBdr>
        </w:div>
        <w:div w:id="279184563">
          <w:marLeft w:val="0"/>
          <w:marRight w:val="0"/>
          <w:marTop w:val="0"/>
          <w:marBottom w:val="0"/>
          <w:divBdr>
            <w:top w:val="none" w:sz="0" w:space="0" w:color="auto"/>
            <w:left w:val="none" w:sz="0" w:space="0" w:color="auto"/>
            <w:bottom w:val="none" w:sz="0" w:space="0" w:color="auto"/>
            <w:right w:val="none" w:sz="0" w:space="0" w:color="auto"/>
          </w:divBdr>
        </w:div>
        <w:div w:id="1652294787">
          <w:marLeft w:val="0"/>
          <w:marRight w:val="0"/>
          <w:marTop w:val="0"/>
          <w:marBottom w:val="0"/>
          <w:divBdr>
            <w:top w:val="none" w:sz="0" w:space="0" w:color="auto"/>
            <w:left w:val="none" w:sz="0" w:space="0" w:color="auto"/>
            <w:bottom w:val="none" w:sz="0" w:space="0" w:color="auto"/>
            <w:right w:val="none" w:sz="0" w:space="0" w:color="auto"/>
          </w:divBdr>
        </w:div>
        <w:div w:id="643118580">
          <w:marLeft w:val="0"/>
          <w:marRight w:val="0"/>
          <w:marTop w:val="0"/>
          <w:marBottom w:val="0"/>
          <w:divBdr>
            <w:top w:val="none" w:sz="0" w:space="0" w:color="auto"/>
            <w:left w:val="none" w:sz="0" w:space="0" w:color="auto"/>
            <w:bottom w:val="none" w:sz="0" w:space="0" w:color="auto"/>
            <w:right w:val="none" w:sz="0" w:space="0" w:color="auto"/>
          </w:divBdr>
        </w:div>
        <w:div w:id="1690644611">
          <w:marLeft w:val="0"/>
          <w:marRight w:val="0"/>
          <w:marTop w:val="0"/>
          <w:marBottom w:val="0"/>
          <w:divBdr>
            <w:top w:val="none" w:sz="0" w:space="0" w:color="auto"/>
            <w:left w:val="none" w:sz="0" w:space="0" w:color="auto"/>
            <w:bottom w:val="none" w:sz="0" w:space="0" w:color="auto"/>
            <w:right w:val="none" w:sz="0" w:space="0" w:color="auto"/>
          </w:divBdr>
        </w:div>
        <w:div w:id="740300159">
          <w:marLeft w:val="0"/>
          <w:marRight w:val="0"/>
          <w:marTop w:val="0"/>
          <w:marBottom w:val="0"/>
          <w:divBdr>
            <w:top w:val="none" w:sz="0" w:space="0" w:color="auto"/>
            <w:left w:val="none" w:sz="0" w:space="0" w:color="auto"/>
            <w:bottom w:val="none" w:sz="0" w:space="0" w:color="auto"/>
            <w:right w:val="none" w:sz="0" w:space="0" w:color="auto"/>
          </w:divBdr>
        </w:div>
        <w:div w:id="923730131">
          <w:marLeft w:val="0"/>
          <w:marRight w:val="0"/>
          <w:marTop w:val="0"/>
          <w:marBottom w:val="0"/>
          <w:divBdr>
            <w:top w:val="none" w:sz="0" w:space="0" w:color="auto"/>
            <w:left w:val="none" w:sz="0" w:space="0" w:color="auto"/>
            <w:bottom w:val="none" w:sz="0" w:space="0" w:color="auto"/>
            <w:right w:val="none" w:sz="0" w:space="0" w:color="auto"/>
          </w:divBdr>
        </w:div>
        <w:div w:id="957755209">
          <w:marLeft w:val="0"/>
          <w:marRight w:val="0"/>
          <w:marTop w:val="0"/>
          <w:marBottom w:val="0"/>
          <w:divBdr>
            <w:top w:val="none" w:sz="0" w:space="0" w:color="auto"/>
            <w:left w:val="none" w:sz="0" w:space="0" w:color="auto"/>
            <w:bottom w:val="none" w:sz="0" w:space="0" w:color="auto"/>
            <w:right w:val="none" w:sz="0" w:space="0" w:color="auto"/>
          </w:divBdr>
        </w:div>
        <w:div w:id="161749220">
          <w:marLeft w:val="0"/>
          <w:marRight w:val="0"/>
          <w:marTop w:val="0"/>
          <w:marBottom w:val="0"/>
          <w:divBdr>
            <w:top w:val="none" w:sz="0" w:space="0" w:color="auto"/>
            <w:left w:val="none" w:sz="0" w:space="0" w:color="auto"/>
            <w:bottom w:val="none" w:sz="0" w:space="0" w:color="auto"/>
            <w:right w:val="none" w:sz="0" w:space="0" w:color="auto"/>
          </w:divBdr>
        </w:div>
        <w:div w:id="1754275773">
          <w:marLeft w:val="0"/>
          <w:marRight w:val="0"/>
          <w:marTop w:val="0"/>
          <w:marBottom w:val="0"/>
          <w:divBdr>
            <w:top w:val="none" w:sz="0" w:space="0" w:color="auto"/>
            <w:left w:val="none" w:sz="0" w:space="0" w:color="auto"/>
            <w:bottom w:val="none" w:sz="0" w:space="0" w:color="auto"/>
            <w:right w:val="none" w:sz="0" w:space="0" w:color="auto"/>
          </w:divBdr>
        </w:div>
        <w:div w:id="770711302">
          <w:marLeft w:val="0"/>
          <w:marRight w:val="0"/>
          <w:marTop w:val="0"/>
          <w:marBottom w:val="0"/>
          <w:divBdr>
            <w:top w:val="none" w:sz="0" w:space="0" w:color="auto"/>
            <w:left w:val="none" w:sz="0" w:space="0" w:color="auto"/>
            <w:bottom w:val="none" w:sz="0" w:space="0" w:color="auto"/>
            <w:right w:val="none" w:sz="0" w:space="0" w:color="auto"/>
          </w:divBdr>
        </w:div>
        <w:div w:id="1057625037">
          <w:marLeft w:val="0"/>
          <w:marRight w:val="0"/>
          <w:marTop w:val="0"/>
          <w:marBottom w:val="0"/>
          <w:divBdr>
            <w:top w:val="none" w:sz="0" w:space="0" w:color="auto"/>
            <w:left w:val="none" w:sz="0" w:space="0" w:color="auto"/>
            <w:bottom w:val="none" w:sz="0" w:space="0" w:color="auto"/>
            <w:right w:val="none" w:sz="0" w:space="0" w:color="auto"/>
          </w:divBdr>
        </w:div>
        <w:div w:id="557479379">
          <w:marLeft w:val="0"/>
          <w:marRight w:val="0"/>
          <w:marTop w:val="0"/>
          <w:marBottom w:val="0"/>
          <w:divBdr>
            <w:top w:val="none" w:sz="0" w:space="0" w:color="auto"/>
            <w:left w:val="none" w:sz="0" w:space="0" w:color="auto"/>
            <w:bottom w:val="none" w:sz="0" w:space="0" w:color="auto"/>
            <w:right w:val="none" w:sz="0" w:space="0" w:color="auto"/>
          </w:divBdr>
        </w:div>
        <w:div w:id="1481842581">
          <w:marLeft w:val="0"/>
          <w:marRight w:val="0"/>
          <w:marTop w:val="0"/>
          <w:marBottom w:val="0"/>
          <w:divBdr>
            <w:top w:val="none" w:sz="0" w:space="0" w:color="auto"/>
            <w:left w:val="none" w:sz="0" w:space="0" w:color="auto"/>
            <w:bottom w:val="none" w:sz="0" w:space="0" w:color="auto"/>
            <w:right w:val="none" w:sz="0" w:space="0" w:color="auto"/>
          </w:divBdr>
        </w:div>
        <w:div w:id="512765413">
          <w:marLeft w:val="0"/>
          <w:marRight w:val="0"/>
          <w:marTop w:val="0"/>
          <w:marBottom w:val="0"/>
          <w:divBdr>
            <w:top w:val="none" w:sz="0" w:space="0" w:color="auto"/>
            <w:left w:val="none" w:sz="0" w:space="0" w:color="auto"/>
            <w:bottom w:val="none" w:sz="0" w:space="0" w:color="auto"/>
            <w:right w:val="none" w:sz="0" w:space="0" w:color="auto"/>
          </w:divBdr>
        </w:div>
        <w:div w:id="893085338">
          <w:marLeft w:val="0"/>
          <w:marRight w:val="0"/>
          <w:marTop w:val="0"/>
          <w:marBottom w:val="0"/>
          <w:divBdr>
            <w:top w:val="none" w:sz="0" w:space="0" w:color="auto"/>
            <w:left w:val="none" w:sz="0" w:space="0" w:color="auto"/>
            <w:bottom w:val="none" w:sz="0" w:space="0" w:color="auto"/>
            <w:right w:val="none" w:sz="0" w:space="0" w:color="auto"/>
          </w:divBdr>
        </w:div>
        <w:div w:id="1050884845">
          <w:marLeft w:val="0"/>
          <w:marRight w:val="0"/>
          <w:marTop w:val="0"/>
          <w:marBottom w:val="0"/>
          <w:divBdr>
            <w:top w:val="none" w:sz="0" w:space="0" w:color="auto"/>
            <w:left w:val="none" w:sz="0" w:space="0" w:color="auto"/>
            <w:bottom w:val="none" w:sz="0" w:space="0" w:color="auto"/>
            <w:right w:val="none" w:sz="0" w:space="0" w:color="auto"/>
          </w:divBdr>
        </w:div>
        <w:div w:id="1024399244">
          <w:marLeft w:val="0"/>
          <w:marRight w:val="0"/>
          <w:marTop w:val="0"/>
          <w:marBottom w:val="0"/>
          <w:divBdr>
            <w:top w:val="none" w:sz="0" w:space="0" w:color="auto"/>
            <w:left w:val="none" w:sz="0" w:space="0" w:color="auto"/>
            <w:bottom w:val="none" w:sz="0" w:space="0" w:color="auto"/>
            <w:right w:val="none" w:sz="0" w:space="0" w:color="auto"/>
          </w:divBdr>
        </w:div>
        <w:div w:id="1589385321">
          <w:marLeft w:val="0"/>
          <w:marRight w:val="0"/>
          <w:marTop w:val="0"/>
          <w:marBottom w:val="0"/>
          <w:divBdr>
            <w:top w:val="none" w:sz="0" w:space="0" w:color="auto"/>
            <w:left w:val="none" w:sz="0" w:space="0" w:color="auto"/>
            <w:bottom w:val="none" w:sz="0" w:space="0" w:color="auto"/>
            <w:right w:val="none" w:sz="0" w:space="0" w:color="auto"/>
          </w:divBdr>
        </w:div>
      </w:divsChild>
    </w:div>
    <w:div w:id="411467164">
      <w:bodyDiv w:val="1"/>
      <w:marLeft w:val="0"/>
      <w:marRight w:val="0"/>
      <w:marTop w:val="0"/>
      <w:marBottom w:val="0"/>
      <w:divBdr>
        <w:top w:val="none" w:sz="0" w:space="0" w:color="auto"/>
        <w:left w:val="none" w:sz="0" w:space="0" w:color="auto"/>
        <w:bottom w:val="none" w:sz="0" w:space="0" w:color="auto"/>
        <w:right w:val="none" w:sz="0" w:space="0" w:color="auto"/>
      </w:divBdr>
      <w:divsChild>
        <w:div w:id="925958347">
          <w:marLeft w:val="0"/>
          <w:marRight w:val="0"/>
          <w:marTop w:val="0"/>
          <w:marBottom w:val="0"/>
          <w:divBdr>
            <w:top w:val="none" w:sz="0" w:space="0" w:color="auto"/>
            <w:left w:val="none" w:sz="0" w:space="0" w:color="auto"/>
            <w:bottom w:val="none" w:sz="0" w:space="0" w:color="auto"/>
            <w:right w:val="none" w:sz="0" w:space="0" w:color="auto"/>
          </w:divBdr>
        </w:div>
        <w:div w:id="9794958">
          <w:marLeft w:val="0"/>
          <w:marRight w:val="0"/>
          <w:marTop w:val="0"/>
          <w:marBottom w:val="0"/>
          <w:divBdr>
            <w:top w:val="none" w:sz="0" w:space="0" w:color="auto"/>
            <w:left w:val="none" w:sz="0" w:space="0" w:color="auto"/>
            <w:bottom w:val="none" w:sz="0" w:space="0" w:color="auto"/>
            <w:right w:val="none" w:sz="0" w:space="0" w:color="auto"/>
          </w:divBdr>
        </w:div>
        <w:div w:id="1758206620">
          <w:marLeft w:val="0"/>
          <w:marRight w:val="0"/>
          <w:marTop w:val="0"/>
          <w:marBottom w:val="0"/>
          <w:divBdr>
            <w:top w:val="none" w:sz="0" w:space="0" w:color="auto"/>
            <w:left w:val="none" w:sz="0" w:space="0" w:color="auto"/>
            <w:bottom w:val="none" w:sz="0" w:space="0" w:color="auto"/>
            <w:right w:val="none" w:sz="0" w:space="0" w:color="auto"/>
          </w:divBdr>
        </w:div>
        <w:div w:id="1590460399">
          <w:marLeft w:val="0"/>
          <w:marRight w:val="0"/>
          <w:marTop w:val="0"/>
          <w:marBottom w:val="0"/>
          <w:divBdr>
            <w:top w:val="none" w:sz="0" w:space="0" w:color="auto"/>
            <w:left w:val="none" w:sz="0" w:space="0" w:color="auto"/>
            <w:bottom w:val="none" w:sz="0" w:space="0" w:color="auto"/>
            <w:right w:val="none" w:sz="0" w:space="0" w:color="auto"/>
          </w:divBdr>
        </w:div>
      </w:divsChild>
    </w:div>
    <w:div w:id="1029330897">
      <w:bodyDiv w:val="1"/>
      <w:marLeft w:val="0"/>
      <w:marRight w:val="0"/>
      <w:marTop w:val="0"/>
      <w:marBottom w:val="0"/>
      <w:divBdr>
        <w:top w:val="none" w:sz="0" w:space="0" w:color="auto"/>
        <w:left w:val="none" w:sz="0" w:space="0" w:color="auto"/>
        <w:bottom w:val="none" w:sz="0" w:space="0" w:color="auto"/>
        <w:right w:val="none" w:sz="0" w:space="0" w:color="auto"/>
      </w:divBdr>
      <w:divsChild>
        <w:div w:id="851727524">
          <w:marLeft w:val="0"/>
          <w:marRight w:val="0"/>
          <w:marTop w:val="0"/>
          <w:marBottom w:val="0"/>
          <w:divBdr>
            <w:top w:val="none" w:sz="0" w:space="0" w:color="auto"/>
            <w:left w:val="none" w:sz="0" w:space="0" w:color="auto"/>
            <w:bottom w:val="none" w:sz="0" w:space="0" w:color="auto"/>
            <w:right w:val="none" w:sz="0" w:space="0" w:color="auto"/>
          </w:divBdr>
        </w:div>
      </w:divsChild>
    </w:div>
    <w:div w:id="1245456807">
      <w:bodyDiv w:val="1"/>
      <w:marLeft w:val="0"/>
      <w:marRight w:val="0"/>
      <w:marTop w:val="0"/>
      <w:marBottom w:val="0"/>
      <w:divBdr>
        <w:top w:val="none" w:sz="0" w:space="0" w:color="auto"/>
        <w:left w:val="none" w:sz="0" w:space="0" w:color="auto"/>
        <w:bottom w:val="none" w:sz="0" w:space="0" w:color="auto"/>
        <w:right w:val="none" w:sz="0" w:space="0" w:color="auto"/>
      </w:divBdr>
      <w:divsChild>
        <w:div w:id="1840316805">
          <w:marLeft w:val="0"/>
          <w:marRight w:val="0"/>
          <w:marTop w:val="0"/>
          <w:marBottom w:val="0"/>
          <w:divBdr>
            <w:top w:val="none" w:sz="0" w:space="0" w:color="auto"/>
            <w:left w:val="none" w:sz="0" w:space="0" w:color="auto"/>
            <w:bottom w:val="none" w:sz="0" w:space="0" w:color="auto"/>
            <w:right w:val="none" w:sz="0" w:space="0" w:color="auto"/>
          </w:divBdr>
        </w:div>
      </w:divsChild>
    </w:div>
    <w:div w:id="1298611154">
      <w:bodyDiv w:val="1"/>
      <w:marLeft w:val="0"/>
      <w:marRight w:val="0"/>
      <w:marTop w:val="0"/>
      <w:marBottom w:val="0"/>
      <w:divBdr>
        <w:top w:val="none" w:sz="0" w:space="0" w:color="auto"/>
        <w:left w:val="none" w:sz="0" w:space="0" w:color="auto"/>
        <w:bottom w:val="none" w:sz="0" w:space="0" w:color="auto"/>
        <w:right w:val="none" w:sz="0" w:space="0" w:color="auto"/>
      </w:divBdr>
      <w:divsChild>
        <w:div w:id="114874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2018-06-22T00:25:00Z</dcterms:created>
  <dcterms:modified xsi:type="dcterms:W3CDTF">2018-06-22T00:25:00Z</dcterms:modified>
</cp:coreProperties>
</file>